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88799F" w:rsidTr="0088799F">
        <w:tc>
          <w:tcPr>
            <w:tcW w:w="3793" w:type="dxa"/>
          </w:tcPr>
          <w:p w:rsidR="0088799F" w:rsidRDefault="0088799F" w:rsidP="0088799F">
            <w:pPr>
              <w:jc w:val="center"/>
              <w:rPr>
                <w:sz w:val="24"/>
                <w:szCs w:val="24"/>
              </w:rPr>
            </w:pPr>
            <w:r w:rsidRPr="002E6BBA">
              <w:rPr>
                <w:sz w:val="24"/>
                <w:szCs w:val="24"/>
              </w:rPr>
              <w:t xml:space="preserve">Приложение </w:t>
            </w:r>
          </w:p>
          <w:p w:rsidR="0088799F" w:rsidRDefault="0088799F" w:rsidP="0088799F">
            <w:pPr>
              <w:jc w:val="center"/>
              <w:rPr>
                <w:sz w:val="24"/>
                <w:szCs w:val="24"/>
              </w:rPr>
            </w:pPr>
            <w:r w:rsidRPr="002E6BBA">
              <w:rPr>
                <w:sz w:val="24"/>
                <w:szCs w:val="24"/>
              </w:rPr>
              <w:t xml:space="preserve">к Постановлению Президиума Саратовской областной организации Профсоюза </w:t>
            </w:r>
          </w:p>
          <w:p w:rsidR="0088799F" w:rsidRDefault="0088799F" w:rsidP="001509F9">
            <w:pPr>
              <w:jc w:val="center"/>
              <w:rPr>
                <w:sz w:val="24"/>
                <w:szCs w:val="24"/>
              </w:rPr>
            </w:pPr>
            <w:r w:rsidRPr="002E6BBA">
              <w:rPr>
                <w:sz w:val="24"/>
                <w:szCs w:val="24"/>
              </w:rPr>
              <w:t>от 1</w:t>
            </w:r>
            <w:r>
              <w:rPr>
                <w:sz w:val="24"/>
                <w:szCs w:val="24"/>
              </w:rPr>
              <w:t>7</w:t>
            </w:r>
            <w:r w:rsidRPr="002E6BBA">
              <w:rPr>
                <w:sz w:val="24"/>
                <w:szCs w:val="24"/>
              </w:rPr>
              <w:t>.1</w:t>
            </w:r>
            <w:r>
              <w:rPr>
                <w:sz w:val="24"/>
                <w:szCs w:val="24"/>
              </w:rPr>
              <w:t>1</w:t>
            </w:r>
            <w:r w:rsidRPr="002E6BBA">
              <w:rPr>
                <w:sz w:val="24"/>
                <w:szCs w:val="24"/>
              </w:rPr>
              <w:t>.202</w:t>
            </w:r>
            <w:r>
              <w:rPr>
                <w:sz w:val="24"/>
                <w:szCs w:val="24"/>
              </w:rPr>
              <w:t>3</w:t>
            </w:r>
            <w:r w:rsidRPr="002E6BBA">
              <w:rPr>
                <w:sz w:val="24"/>
                <w:szCs w:val="24"/>
              </w:rPr>
              <w:t xml:space="preserve"> г. № </w:t>
            </w:r>
            <w:r>
              <w:rPr>
                <w:sz w:val="24"/>
                <w:szCs w:val="24"/>
              </w:rPr>
              <w:t>22</w:t>
            </w:r>
            <w:r w:rsidRPr="002E6BBA">
              <w:rPr>
                <w:sz w:val="24"/>
                <w:szCs w:val="24"/>
              </w:rPr>
              <w:t>-</w:t>
            </w:r>
            <w:r w:rsidR="00AF3934">
              <w:rPr>
                <w:sz w:val="24"/>
                <w:szCs w:val="24"/>
              </w:rPr>
              <w:t>2</w:t>
            </w:r>
            <w:r w:rsidR="001509F9">
              <w:rPr>
                <w:sz w:val="24"/>
                <w:szCs w:val="24"/>
              </w:rPr>
              <w:t>6</w:t>
            </w:r>
          </w:p>
        </w:tc>
      </w:tr>
    </w:tbl>
    <w:p w:rsidR="0088799F" w:rsidRDefault="0088799F" w:rsidP="0088799F">
      <w:pPr>
        <w:jc w:val="center"/>
        <w:rPr>
          <w:sz w:val="24"/>
          <w:szCs w:val="24"/>
        </w:rPr>
      </w:pPr>
    </w:p>
    <w:p w:rsidR="0088799F" w:rsidRDefault="0088799F" w:rsidP="0088799F">
      <w:pPr>
        <w:jc w:val="center"/>
        <w:rPr>
          <w:sz w:val="24"/>
          <w:szCs w:val="24"/>
        </w:rPr>
      </w:pPr>
    </w:p>
    <w:p w:rsidR="0088799F" w:rsidRDefault="0088799F" w:rsidP="0088799F">
      <w:pPr>
        <w:jc w:val="center"/>
        <w:rPr>
          <w:sz w:val="24"/>
          <w:szCs w:val="24"/>
        </w:rPr>
      </w:pPr>
    </w:p>
    <w:p w:rsidR="001509F9" w:rsidRPr="00196BDE" w:rsidRDefault="001509F9" w:rsidP="001509F9">
      <w:pPr>
        <w:pStyle w:val="a7"/>
        <w:spacing w:before="0" w:beforeAutospacing="0" w:after="0" w:afterAutospacing="0"/>
        <w:jc w:val="center"/>
        <w:rPr>
          <w:rStyle w:val="a8"/>
          <w:sz w:val="28"/>
          <w:szCs w:val="28"/>
        </w:rPr>
      </w:pPr>
      <w:r w:rsidRPr="00196BDE">
        <w:rPr>
          <w:rStyle w:val="a8"/>
          <w:sz w:val="28"/>
          <w:szCs w:val="28"/>
        </w:rPr>
        <w:t>Положение</w:t>
      </w:r>
    </w:p>
    <w:p w:rsidR="001509F9" w:rsidRDefault="001509F9" w:rsidP="001509F9">
      <w:pPr>
        <w:pStyle w:val="a7"/>
        <w:spacing w:before="0" w:beforeAutospacing="0" w:after="0" w:afterAutospacing="0"/>
        <w:jc w:val="center"/>
        <w:rPr>
          <w:rStyle w:val="a8"/>
          <w:sz w:val="28"/>
          <w:szCs w:val="28"/>
        </w:rPr>
      </w:pPr>
      <w:r w:rsidRPr="00196BDE">
        <w:rPr>
          <w:rStyle w:val="a8"/>
          <w:sz w:val="28"/>
          <w:szCs w:val="28"/>
        </w:rPr>
        <w:t xml:space="preserve"> о Доске Почета Саратовской областной организации </w:t>
      </w:r>
    </w:p>
    <w:p w:rsidR="001509F9" w:rsidRDefault="001509F9" w:rsidP="001509F9">
      <w:pPr>
        <w:pStyle w:val="a7"/>
        <w:spacing w:before="0" w:beforeAutospacing="0" w:after="0" w:afterAutospacing="0"/>
        <w:jc w:val="center"/>
        <w:rPr>
          <w:rStyle w:val="a8"/>
          <w:sz w:val="28"/>
          <w:szCs w:val="28"/>
        </w:rPr>
      </w:pPr>
      <w:r w:rsidRPr="00196BDE">
        <w:rPr>
          <w:rStyle w:val="a8"/>
          <w:sz w:val="28"/>
          <w:szCs w:val="28"/>
        </w:rPr>
        <w:t xml:space="preserve">Профессионального союза работников здравоохранения </w:t>
      </w:r>
    </w:p>
    <w:p w:rsidR="001509F9" w:rsidRPr="00196BDE" w:rsidRDefault="001509F9" w:rsidP="001509F9">
      <w:pPr>
        <w:pStyle w:val="a7"/>
        <w:spacing w:before="0" w:beforeAutospacing="0" w:after="0" w:afterAutospacing="0"/>
        <w:jc w:val="center"/>
        <w:rPr>
          <w:sz w:val="28"/>
          <w:szCs w:val="28"/>
        </w:rPr>
      </w:pPr>
      <w:r w:rsidRPr="00196BDE">
        <w:rPr>
          <w:rStyle w:val="a8"/>
          <w:sz w:val="28"/>
          <w:szCs w:val="28"/>
        </w:rPr>
        <w:t>Российской Федерации</w:t>
      </w:r>
    </w:p>
    <w:p w:rsidR="001509F9" w:rsidRPr="00196BDE" w:rsidRDefault="001509F9" w:rsidP="001509F9">
      <w:pPr>
        <w:pStyle w:val="a7"/>
        <w:rPr>
          <w:b/>
          <w:sz w:val="28"/>
          <w:szCs w:val="28"/>
        </w:rPr>
      </w:pPr>
      <w:r w:rsidRPr="00196BDE">
        <w:rPr>
          <w:sz w:val="28"/>
          <w:szCs w:val="28"/>
        </w:rPr>
        <w:t> </w:t>
      </w:r>
      <w:r w:rsidRPr="00196BDE">
        <w:rPr>
          <w:b/>
          <w:sz w:val="28"/>
          <w:szCs w:val="28"/>
        </w:rPr>
        <w:t>1. Общие положения</w:t>
      </w:r>
    </w:p>
    <w:p w:rsidR="001509F9" w:rsidRDefault="001509F9" w:rsidP="001509F9">
      <w:pPr>
        <w:pStyle w:val="a7"/>
        <w:spacing w:before="0" w:beforeAutospacing="0" w:after="0" w:afterAutospacing="0"/>
        <w:jc w:val="both"/>
        <w:rPr>
          <w:sz w:val="28"/>
          <w:szCs w:val="28"/>
        </w:rPr>
      </w:pPr>
      <w:r>
        <w:rPr>
          <w:sz w:val="28"/>
          <w:szCs w:val="28"/>
        </w:rPr>
        <w:t xml:space="preserve">1.1.  </w:t>
      </w:r>
      <w:proofErr w:type="gramStart"/>
      <w:r w:rsidRPr="00196BDE">
        <w:rPr>
          <w:sz w:val="28"/>
          <w:szCs w:val="28"/>
        </w:rPr>
        <w:t xml:space="preserve">Настоящее Положение определяет порядок занесения на Доску </w:t>
      </w:r>
      <w:r>
        <w:rPr>
          <w:sz w:val="28"/>
          <w:szCs w:val="28"/>
        </w:rPr>
        <w:t xml:space="preserve">Почета </w:t>
      </w:r>
      <w:r w:rsidRPr="00196BDE">
        <w:rPr>
          <w:sz w:val="28"/>
          <w:szCs w:val="28"/>
        </w:rPr>
        <w:t>Саратовской областной организации Проф</w:t>
      </w:r>
      <w:r>
        <w:rPr>
          <w:sz w:val="28"/>
          <w:szCs w:val="28"/>
        </w:rPr>
        <w:t xml:space="preserve">ессионального </w:t>
      </w:r>
      <w:r w:rsidRPr="00196BDE">
        <w:rPr>
          <w:sz w:val="28"/>
          <w:szCs w:val="28"/>
        </w:rPr>
        <w:t>союза работников здравоохранения Р</w:t>
      </w:r>
      <w:r>
        <w:rPr>
          <w:sz w:val="28"/>
          <w:szCs w:val="28"/>
        </w:rPr>
        <w:t xml:space="preserve">оссийской </w:t>
      </w:r>
      <w:r w:rsidRPr="00196BDE">
        <w:rPr>
          <w:sz w:val="28"/>
          <w:szCs w:val="28"/>
        </w:rPr>
        <w:t>Ф</w:t>
      </w:r>
      <w:r>
        <w:rPr>
          <w:sz w:val="28"/>
          <w:szCs w:val="28"/>
        </w:rPr>
        <w:t>едерации</w:t>
      </w:r>
      <w:r w:rsidRPr="00196BDE">
        <w:rPr>
          <w:sz w:val="28"/>
          <w:szCs w:val="28"/>
        </w:rPr>
        <w:t xml:space="preserve">  (далее – Доска Почета) </w:t>
      </w:r>
      <w:r w:rsidRPr="004A03B3">
        <w:rPr>
          <w:b/>
          <w:sz w:val="28"/>
          <w:szCs w:val="28"/>
        </w:rPr>
        <w:t>членов Профсоюза</w:t>
      </w:r>
      <w:r>
        <w:rPr>
          <w:sz w:val="28"/>
          <w:szCs w:val="28"/>
        </w:rPr>
        <w:t xml:space="preserve">, </w:t>
      </w:r>
      <w:r w:rsidRPr="00BD0C18">
        <w:rPr>
          <w:sz w:val="28"/>
        </w:rPr>
        <w:t xml:space="preserve"> </w:t>
      </w:r>
      <w:r w:rsidRPr="00907E00">
        <w:rPr>
          <w:sz w:val="28"/>
        </w:rPr>
        <w:t xml:space="preserve">которые состоят на учете в первичных </w:t>
      </w:r>
      <w:r>
        <w:rPr>
          <w:sz w:val="28"/>
        </w:rPr>
        <w:t xml:space="preserve">профсоюзных </w:t>
      </w:r>
      <w:r w:rsidRPr="00907E00">
        <w:rPr>
          <w:sz w:val="28"/>
        </w:rPr>
        <w:t xml:space="preserve">организациях, входящих в Реестр Саратовской областной организации </w:t>
      </w:r>
      <w:r>
        <w:rPr>
          <w:sz w:val="28"/>
        </w:rPr>
        <w:t>п</w:t>
      </w:r>
      <w:r w:rsidRPr="00907E00">
        <w:rPr>
          <w:sz w:val="28"/>
        </w:rPr>
        <w:t>роф</w:t>
      </w:r>
      <w:r>
        <w:rPr>
          <w:sz w:val="28"/>
        </w:rPr>
        <w:t xml:space="preserve">ессионального </w:t>
      </w:r>
      <w:r w:rsidRPr="00907E00">
        <w:rPr>
          <w:sz w:val="28"/>
        </w:rPr>
        <w:t xml:space="preserve">союза работников здравоохранения Российской Федерации (далее – Саратовская областная организация) </w:t>
      </w:r>
      <w:r w:rsidRPr="00907E00">
        <w:rPr>
          <w:sz w:val="28"/>
          <w:szCs w:val="28"/>
        </w:rPr>
        <w:t xml:space="preserve">признающих </w:t>
      </w:r>
      <w:r>
        <w:rPr>
          <w:sz w:val="28"/>
          <w:szCs w:val="28"/>
        </w:rPr>
        <w:t>Устав Профессионального союза работников здравоохранения Российской Федерации (далее – Устав)</w:t>
      </w:r>
      <w:r w:rsidRPr="00907E00">
        <w:rPr>
          <w:sz w:val="28"/>
          <w:szCs w:val="28"/>
        </w:rPr>
        <w:t>, регулярно уплачивающи</w:t>
      </w:r>
      <w:r>
        <w:rPr>
          <w:sz w:val="28"/>
          <w:szCs w:val="28"/>
        </w:rPr>
        <w:t xml:space="preserve">х </w:t>
      </w:r>
      <w:r w:rsidRPr="00907E00">
        <w:rPr>
          <w:sz w:val="28"/>
          <w:szCs w:val="28"/>
        </w:rPr>
        <w:t>членские взносы</w:t>
      </w:r>
      <w:proofErr w:type="gramEnd"/>
      <w:r w:rsidRPr="00907E00">
        <w:rPr>
          <w:sz w:val="28"/>
          <w:szCs w:val="28"/>
        </w:rPr>
        <w:t xml:space="preserve"> в Профсоюз (ст. </w:t>
      </w:r>
      <w:r>
        <w:rPr>
          <w:sz w:val="28"/>
          <w:szCs w:val="28"/>
        </w:rPr>
        <w:t>8</w:t>
      </w:r>
      <w:r w:rsidRPr="00907E00">
        <w:rPr>
          <w:sz w:val="28"/>
          <w:szCs w:val="28"/>
        </w:rPr>
        <w:t xml:space="preserve">, п.1 Устава).  </w:t>
      </w:r>
    </w:p>
    <w:p w:rsidR="001509F9" w:rsidRPr="00196BDE" w:rsidRDefault="001509F9" w:rsidP="001509F9">
      <w:pPr>
        <w:pStyle w:val="a7"/>
        <w:spacing w:before="0" w:beforeAutospacing="0" w:after="0" w:afterAutospacing="0"/>
        <w:jc w:val="both"/>
        <w:rPr>
          <w:sz w:val="28"/>
          <w:szCs w:val="28"/>
        </w:rPr>
      </w:pPr>
      <w:r>
        <w:rPr>
          <w:sz w:val="28"/>
          <w:szCs w:val="28"/>
        </w:rPr>
        <w:t xml:space="preserve">1.2. </w:t>
      </w:r>
      <w:r w:rsidRPr="00196BDE">
        <w:rPr>
          <w:sz w:val="28"/>
          <w:szCs w:val="28"/>
        </w:rPr>
        <w:t xml:space="preserve">Занесение на </w:t>
      </w:r>
      <w:r>
        <w:rPr>
          <w:sz w:val="28"/>
          <w:szCs w:val="28"/>
        </w:rPr>
        <w:t>Д</w:t>
      </w:r>
      <w:r w:rsidRPr="00196BDE">
        <w:rPr>
          <w:sz w:val="28"/>
          <w:szCs w:val="28"/>
        </w:rPr>
        <w:t xml:space="preserve">оску Почета является наиболее значимого формой общественного признания и морального поощрения членов </w:t>
      </w:r>
      <w:r>
        <w:rPr>
          <w:sz w:val="28"/>
          <w:szCs w:val="28"/>
        </w:rPr>
        <w:t xml:space="preserve">Профсоюза, целью которого </w:t>
      </w:r>
      <w:r w:rsidRPr="00196BDE">
        <w:rPr>
          <w:sz w:val="28"/>
          <w:szCs w:val="28"/>
        </w:rPr>
        <w:t>явля</w:t>
      </w:r>
      <w:r>
        <w:rPr>
          <w:sz w:val="28"/>
          <w:szCs w:val="28"/>
        </w:rPr>
        <w:t>е</w:t>
      </w:r>
      <w:r w:rsidRPr="00196BDE">
        <w:rPr>
          <w:sz w:val="28"/>
          <w:szCs w:val="28"/>
        </w:rPr>
        <w:t>тся:</w:t>
      </w:r>
    </w:p>
    <w:p w:rsidR="001509F9" w:rsidRPr="00196BDE" w:rsidRDefault="001509F9" w:rsidP="001509F9">
      <w:pPr>
        <w:pStyle w:val="a7"/>
        <w:numPr>
          <w:ilvl w:val="0"/>
          <w:numId w:val="18"/>
        </w:numPr>
        <w:spacing w:before="0" w:beforeAutospacing="0" w:after="0" w:afterAutospacing="0"/>
        <w:jc w:val="both"/>
        <w:rPr>
          <w:sz w:val="28"/>
          <w:szCs w:val="28"/>
        </w:rPr>
      </w:pPr>
      <w:r w:rsidRPr="00196BDE">
        <w:rPr>
          <w:sz w:val="28"/>
          <w:szCs w:val="28"/>
        </w:rPr>
        <w:t xml:space="preserve">активизация и совершенствование </w:t>
      </w:r>
      <w:proofErr w:type="gramStart"/>
      <w:r w:rsidRPr="00196BDE">
        <w:rPr>
          <w:sz w:val="28"/>
          <w:szCs w:val="28"/>
        </w:rPr>
        <w:t xml:space="preserve">деятельности членов Профсоюза работников </w:t>
      </w:r>
      <w:r>
        <w:rPr>
          <w:sz w:val="28"/>
          <w:szCs w:val="28"/>
        </w:rPr>
        <w:t>здравоохранения РФ</w:t>
      </w:r>
      <w:proofErr w:type="gramEnd"/>
      <w:r>
        <w:rPr>
          <w:sz w:val="28"/>
          <w:szCs w:val="28"/>
        </w:rPr>
        <w:t xml:space="preserve"> </w:t>
      </w:r>
      <w:r w:rsidRPr="00196BDE">
        <w:rPr>
          <w:sz w:val="28"/>
          <w:szCs w:val="28"/>
        </w:rPr>
        <w:t xml:space="preserve">по защите трудовых, социально-экономических прав и интересов членов </w:t>
      </w:r>
      <w:r>
        <w:rPr>
          <w:sz w:val="28"/>
          <w:szCs w:val="28"/>
        </w:rPr>
        <w:t>П</w:t>
      </w:r>
      <w:r w:rsidRPr="00196BDE">
        <w:rPr>
          <w:sz w:val="28"/>
          <w:szCs w:val="28"/>
        </w:rPr>
        <w:t>рофсоюза, развитию социального партнерства;</w:t>
      </w:r>
    </w:p>
    <w:p w:rsidR="001509F9" w:rsidRDefault="001509F9" w:rsidP="001509F9">
      <w:pPr>
        <w:pStyle w:val="a7"/>
        <w:numPr>
          <w:ilvl w:val="0"/>
          <w:numId w:val="18"/>
        </w:numPr>
        <w:spacing w:before="0" w:beforeAutospacing="0" w:after="0" w:afterAutospacing="0"/>
        <w:jc w:val="both"/>
        <w:rPr>
          <w:sz w:val="28"/>
          <w:szCs w:val="28"/>
        </w:rPr>
      </w:pPr>
      <w:r w:rsidRPr="00196BDE">
        <w:rPr>
          <w:sz w:val="28"/>
          <w:szCs w:val="28"/>
        </w:rPr>
        <w:t xml:space="preserve">распространение опыта работы лучших </w:t>
      </w:r>
      <w:r>
        <w:rPr>
          <w:sz w:val="28"/>
          <w:szCs w:val="28"/>
        </w:rPr>
        <w:t>членов Профсоюза</w:t>
      </w:r>
      <w:r w:rsidRPr="00196BDE">
        <w:rPr>
          <w:sz w:val="28"/>
          <w:szCs w:val="28"/>
        </w:rPr>
        <w:t>;</w:t>
      </w:r>
    </w:p>
    <w:p w:rsidR="001509F9" w:rsidRDefault="001509F9" w:rsidP="001509F9">
      <w:pPr>
        <w:pStyle w:val="a7"/>
        <w:numPr>
          <w:ilvl w:val="0"/>
          <w:numId w:val="18"/>
        </w:numPr>
        <w:spacing w:before="0" w:beforeAutospacing="0" w:after="0" w:afterAutospacing="0"/>
        <w:jc w:val="both"/>
        <w:rPr>
          <w:sz w:val="28"/>
          <w:szCs w:val="28"/>
        </w:rPr>
      </w:pPr>
      <w:r w:rsidRPr="00196BDE">
        <w:rPr>
          <w:sz w:val="28"/>
          <w:szCs w:val="28"/>
        </w:rPr>
        <w:t xml:space="preserve">повышение авторитета Профсоюза работников </w:t>
      </w:r>
      <w:r>
        <w:rPr>
          <w:sz w:val="28"/>
          <w:szCs w:val="28"/>
        </w:rPr>
        <w:t>здравоохранения РФ;</w:t>
      </w:r>
    </w:p>
    <w:p w:rsidR="001509F9" w:rsidRDefault="001509F9" w:rsidP="001509F9">
      <w:pPr>
        <w:pStyle w:val="a7"/>
        <w:numPr>
          <w:ilvl w:val="0"/>
          <w:numId w:val="18"/>
        </w:numPr>
        <w:spacing w:before="0" w:beforeAutospacing="0" w:after="0" w:afterAutospacing="0"/>
        <w:jc w:val="both"/>
        <w:rPr>
          <w:sz w:val="28"/>
          <w:szCs w:val="28"/>
        </w:rPr>
      </w:pPr>
      <w:r>
        <w:rPr>
          <w:sz w:val="28"/>
          <w:szCs w:val="28"/>
        </w:rPr>
        <w:t>мотивации профсоюзного членства.</w:t>
      </w:r>
    </w:p>
    <w:p w:rsidR="001509F9" w:rsidRPr="004229E2" w:rsidRDefault="001509F9" w:rsidP="001509F9">
      <w:pPr>
        <w:pStyle w:val="a7"/>
        <w:jc w:val="both"/>
        <w:rPr>
          <w:b/>
          <w:sz w:val="28"/>
          <w:szCs w:val="28"/>
        </w:rPr>
      </w:pPr>
      <w:r w:rsidRPr="004229E2">
        <w:rPr>
          <w:b/>
          <w:sz w:val="28"/>
          <w:szCs w:val="28"/>
        </w:rPr>
        <w:t xml:space="preserve">2. Занесение на Доску </w:t>
      </w:r>
      <w:r>
        <w:rPr>
          <w:b/>
          <w:sz w:val="28"/>
          <w:szCs w:val="28"/>
        </w:rPr>
        <w:t>П</w:t>
      </w:r>
      <w:r w:rsidRPr="004229E2">
        <w:rPr>
          <w:b/>
          <w:sz w:val="28"/>
          <w:szCs w:val="28"/>
        </w:rPr>
        <w:t>очета</w:t>
      </w:r>
    </w:p>
    <w:p w:rsidR="001509F9" w:rsidRPr="004229E2" w:rsidRDefault="001509F9" w:rsidP="001509F9">
      <w:pPr>
        <w:pStyle w:val="a7"/>
        <w:jc w:val="both"/>
        <w:rPr>
          <w:sz w:val="28"/>
          <w:szCs w:val="28"/>
        </w:rPr>
      </w:pPr>
      <w:r w:rsidRPr="004229E2">
        <w:rPr>
          <w:sz w:val="28"/>
          <w:szCs w:val="28"/>
        </w:rPr>
        <w:t xml:space="preserve">2.1. На </w:t>
      </w:r>
      <w:r>
        <w:rPr>
          <w:sz w:val="28"/>
          <w:szCs w:val="28"/>
        </w:rPr>
        <w:t>Д</w:t>
      </w:r>
      <w:r w:rsidRPr="004229E2">
        <w:rPr>
          <w:sz w:val="28"/>
          <w:szCs w:val="28"/>
        </w:rPr>
        <w:t xml:space="preserve">оску Почета заносятся лучшие представители из числа </w:t>
      </w:r>
      <w:r w:rsidRPr="00AA2EF1">
        <w:rPr>
          <w:b/>
          <w:sz w:val="28"/>
          <w:szCs w:val="28"/>
        </w:rPr>
        <w:t>членов Профсоюза</w:t>
      </w:r>
      <w:r>
        <w:rPr>
          <w:sz w:val="28"/>
          <w:szCs w:val="28"/>
        </w:rPr>
        <w:t>: профгруппорги, председатели профсоюзного бюро, председатели первичных профсоюзных организаций, профсоюзный актив - члены Профсоюза, выполняющие профсоюзную работу без отрыва от основной работы, учебы (на общественных началах)</w:t>
      </w:r>
      <w:r w:rsidRPr="004229E2">
        <w:rPr>
          <w:sz w:val="28"/>
          <w:szCs w:val="28"/>
        </w:rPr>
        <w:t>, которые обеспечили:</w:t>
      </w:r>
    </w:p>
    <w:p w:rsidR="001509F9" w:rsidRPr="004229E2" w:rsidRDefault="001509F9" w:rsidP="001509F9">
      <w:pPr>
        <w:pStyle w:val="a7"/>
        <w:numPr>
          <w:ilvl w:val="0"/>
          <w:numId w:val="19"/>
        </w:numPr>
        <w:jc w:val="both"/>
        <w:rPr>
          <w:sz w:val="28"/>
          <w:szCs w:val="28"/>
        </w:rPr>
      </w:pPr>
      <w:r w:rsidRPr="004229E2">
        <w:rPr>
          <w:sz w:val="28"/>
          <w:szCs w:val="28"/>
        </w:rPr>
        <w:t>практическую реализацию решений вышестоящих профсоюзных органов;</w:t>
      </w:r>
    </w:p>
    <w:p w:rsidR="001509F9" w:rsidRPr="004229E2" w:rsidRDefault="001509F9" w:rsidP="001509F9">
      <w:pPr>
        <w:pStyle w:val="a7"/>
        <w:numPr>
          <w:ilvl w:val="0"/>
          <w:numId w:val="19"/>
        </w:numPr>
        <w:jc w:val="both"/>
        <w:rPr>
          <w:sz w:val="28"/>
          <w:szCs w:val="28"/>
        </w:rPr>
      </w:pPr>
      <w:r w:rsidRPr="004229E2">
        <w:rPr>
          <w:sz w:val="28"/>
          <w:szCs w:val="28"/>
        </w:rPr>
        <w:lastRenderedPageBreak/>
        <w:t>активное участие в регулировании социально-трудовых отношений</w:t>
      </w:r>
      <w:r>
        <w:rPr>
          <w:sz w:val="28"/>
          <w:szCs w:val="28"/>
        </w:rPr>
        <w:t xml:space="preserve"> в коллективе </w:t>
      </w:r>
      <w:r w:rsidRPr="004229E2">
        <w:rPr>
          <w:sz w:val="28"/>
          <w:szCs w:val="28"/>
        </w:rPr>
        <w:t xml:space="preserve"> и</w:t>
      </w:r>
      <w:r>
        <w:rPr>
          <w:sz w:val="28"/>
          <w:szCs w:val="28"/>
        </w:rPr>
        <w:t xml:space="preserve">, как следствие - </w:t>
      </w:r>
      <w:r w:rsidRPr="004229E2">
        <w:rPr>
          <w:sz w:val="28"/>
          <w:szCs w:val="28"/>
        </w:rPr>
        <w:t xml:space="preserve">повышение роли и авторитета </w:t>
      </w:r>
      <w:r>
        <w:rPr>
          <w:sz w:val="28"/>
          <w:szCs w:val="28"/>
        </w:rPr>
        <w:t>П</w:t>
      </w:r>
      <w:r w:rsidRPr="004229E2">
        <w:rPr>
          <w:sz w:val="28"/>
          <w:szCs w:val="28"/>
        </w:rPr>
        <w:t>рофсоюз</w:t>
      </w:r>
      <w:r>
        <w:rPr>
          <w:sz w:val="28"/>
          <w:szCs w:val="28"/>
        </w:rPr>
        <w:t>а работников здравоохранения</w:t>
      </w:r>
      <w:r w:rsidRPr="004229E2">
        <w:rPr>
          <w:sz w:val="28"/>
          <w:szCs w:val="28"/>
        </w:rPr>
        <w:t xml:space="preserve"> в обществе;</w:t>
      </w:r>
    </w:p>
    <w:p w:rsidR="001509F9" w:rsidRPr="004229E2" w:rsidRDefault="001509F9" w:rsidP="001509F9">
      <w:pPr>
        <w:pStyle w:val="a7"/>
        <w:numPr>
          <w:ilvl w:val="0"/>
          <w:numId w:val="19"/>
        </w:numPr>
        <w:jc w:val="both"/>
        <w:rPr>
          <w:sz w:val="28"/>
          <w:szCs w:val="28"/>
        </w:rPr>
      </w:pPr>
      <w:r w:rsidRPr="004229E2">
        <w:rPr>
          <w:sz w:val="28"/>
          <w:szCs w:val="28"/>
        </w:rPr>
        <w:t xml:space="preserve">усиление мотивации профсоюзного членства, вовлечение в члены </w:t>
      </w:r>
      <w:r>
        <w:rPr>
          <w:sz w:val="28"/>
          <w:szCs w:val="28"/>
        </w:rPr>
        <w:t>П</w:t>
      </w:r>
      <w:r w:rsidRPr="004229E2">
        <w:rPr>
          <w:sz w:val="28"/>
          <w:szCs w:val="28"/>
        </w:rPr>
        <w:t>рофсоюз</w:t>
      </w:r>
      <w:r>
        <w:rPr>
          <w:sz w:val="28"/>
          <w:szCs w:val="28"/>
        </w:rPr>
        <w:t>а</w:t>
      </w:r>
      <w:r w:rsidRPr="004229E2">
        <w:rPr>
          <w:sz w:val="28"/>
          <w:szCs w:val="28"/>
        </w:rPr>
        <w:t xml:space="preserve"> работников, а также рабочей, студенческой и учащейся молодежи;</w:t>
      </w:r>
    </w:p>
    <w:p w:rsidR="001509F9" w:rsidRPr="004229E2" w:rsidRDefault="001509F9" w:rsidP="001509F9">
      <w:pPr>
        <w:pStyle w:val="a7"/>
        <w:numPr>
          <w:ilvl w:val="0"/>
          <w:numId w:val="19"/>
        </w:numPr>
        <w:jc w:val="both"/>
        <w:rPr>
          <w:sz w:val="28"/>
          <w:szCs w:val="28"/>
        </w:rPr>
      </w:pPr>
      <w:r w:rsidRPr="004229E2">
        <w:rPr>
          <w:sz w:val="28"/>
          <w:szCs w:val="28"/>
        </w:rPr>
        <w:t xml:space="preserve">участие в обучении членов </w:t>
      </w:r>
      <w:r>
        <w:rPr>
          <w:sz w:val="28"/>
          <w:szCs w:val="28"/>
        </w:rPr>
        <w:t>П</w:t>
      </w:r>
      <w:r w:rsidRPr="004229E2">
        <w:rPr>
          <w:sz w:val="28"/>
          <w:szCs w:val="28"/>
        </w:rPr>
        <w:t>рофсоюз</w:t>
      </w:r>
      <w:r>
        <w:rPr>
          <w:sz w:val="28"/>
          <w:szCs w:val="28"/>
        </w:rPr>
        <w:t>а</w:t>
      </w:r>
      <w:r w:rsidRPr="004229E2">
        <w:rPr>
          <w:sz w:val="28"/>
          <w:szCs w:val="28"/>
        </w:rPr>
        <w:t>;</w:t>
      </w:r>
    </w:p>
    <w:p w:rsidR="001509F9" w:rsidRDefault="001509F9" w:rsidP="001509F9">
      <w:pPr>
        <w:pStyle w:val="a7"/>
        <w:numPr>
          <w:ilvl w:val="0"/>
          <w:numId w:val="19"/>
        </w:numPr>
        <w:jc w:val="both"/>
        <w:rPr>
          <w:sz w:val="28"/>
          <w:szCs w:val="28"/>
        </w:rPr>
      </w:pPr>
      <w:r>
        <w:rPr>
          <w:sz w:val="28"/>
          <w:szCs w:val="28"/>
        </w:rPr>
        <w:t>информирование о деятельности Пр</w:t>
      </w:r>
      <w:r w:rsidRPr="004229E2">
        <w:rPr>
          <w:sz w:val="28"/>
          <w:szCs w:val="28"/>
        </w:rPr>
        <w:t>офсоюз</w:t>
      </w:r>
      <w:r>
        <w:rPr>
          <w:sz w:val="28"/>
          <w:szCs w:val="28"/>
        </w:rPr>
        <w:t>а</w:t>
      </w:r>
      <w:r w:rsidRPr="004229E2">
        <w:rPr>
          <w:sz w:val="28"/>
          <w:szCs w:val="28"/>
        </w:rPr>
        <w:t>;</w:t>
      </w:r>
    </w:p>
    <w:p w:rsidR="001509F9" w:rsidRPr="00891240" w:rsidRDefault="001509F9" w:rsidP="001509F9">
      <w:pPr>
        <w:pStyle w:val="a7"/>
        <w:numPr>
          <w:ilvl w:val="0"/>
          <w:numId w:val="19"/>
        </w:numPr>
        <w:jc w:val="both"/>
        <w:rPr>
          <w:sz w:val="28"/>
          <w:szCs w:val="28"/>
        </w:rPr>
      </w:pPr>
      <w:r w:rsidRPr="00891240">
        <w:rPr>
          <w:sz w:val="28"/>
          <w:szCs w:val="28"/>
        </w:rPr>
        <w:t>значительный личный вклад в работу профсоюзных органов;</w:t>
      </w:r>
    </w:p>
    <w:p w:rsidR="001509F9" w:rsidRDefault="001509F9" w:rsidP="001509F9">
      <w:pPr>
        <w:pStyle w:val="a7"/>
        <w:numPr>
          <w:ilvl w:val="0"/>
          <w:numId w:val="19"/>
        </w:numPr>
        <w:jc w:val="both"/>
        <w:rPr>
          <w:sz w:val="28"/>
          <w:szCs w:val="28"/>
        </w:rPr>
      </w:pPr>
      <w:r w:rsidRPr="004229E2">
        <w:rPr>
          <w:sz w:val="28"/>
          <w:szCs w:val="28"/>
        </w:rPr>
        <w:t>высокую трудовую и общественную дисциплину.</w:t>
      </w:r>
    </w:p>
    <w:p w:rsidR="001509F9" w:rsidRDefault="001509F9" w:rsidP="001509F9">
      <w:pPr>
        <w:pStyle w:val="a7"/>
        <w:jc w:val="both"/>
        <w:rPr>
          <w:sz w:val="28"/>
          <w:szCs w:val="28"/>
        </w:rPr>
      </w:pPr>
      <w:r w:rsidRPr="00AA2EF1">
        <w:rPr>
          <w:sz w:val="28"/>
          <w:szCs w:val="28"/>
        </w:rPr>
        <w:t xml:space="preserve">2.2.  На </w:t>
      </w:r>
      <w:r>
        <w:rPr>
          <w:sz w:val="28"/>
          <w:szCs w:val="28"/>
        </w:rPr>
        <w:t>Д</w:t>
      </w:r>
      <w:r w:rsidRPr="00AA2EF1">
        <w:rPr>
          <w:sz w:val="28"/>
          <w:szCs w:val="28"/>
        </w:rPr>
        <w:t xml:space="preserve">оске Почета размещается </w:t>
      </w:r>
      <w:r w:rsidRPr="00E22C30">
        <w:rPr>
          <w:b/>
          <w:sz w:val="28"/>
          <w:szCs w:val="28"/>
        </w:rPr>
        <w:t>1</w:t>
      </w:r>
      <w:r>
        <w:rPr>
          <w:b/>
          <w:sz w:val="28"/>
          <w:szCs w:val="28"/>
        </w:rPr>
        <w:t>5</w:t>
      </w:r>
      <w:r w:rsidRPr="00E22C30">
        <w:rPr>
          <w:b/>
          <w:sz w:val="28"/>
          <w:szCs w:val="28"/>
        </w:rPr>
        <w:t xml:space="preserve"> фотографий</w:t>
      </w:r>
      <w:r w:rsidRPr="00AA2EF1">
        <w:rPr>
          <w:sz w:val="28"/>
          <w:szCs w:val="28"/>
        </w:rPr>
        <w:t xml:space="preserve"> </w:t>
      </w:r>
      <w:r>
        <w:rPr>
          <w:sz w:val="28"/>
          <w:szCs w:val="28"/>
        </w:rPr>
        <w:t>членов Профсоюза</w:t>
      </w:r>
      <w:r w:rsidRPr="00AA2EF1">
        <w:rPr>
          <w:sz w:val="28"/>
          <w:szCs w:val="28"/>
        </w:rPr>
        <w:t xml:space="preserve"> </w:t>
      </w:r>
      <w:r>
        <w:rPr>
          <w:sz w:val="28"/>
          <w:szCs w:val="28"/>
        </w:rPr>
        <w:t>формата А</w:t>
      </w:r>
      <w:proofErr w:type="gramStart"/>
      <w:r>
        <w:rPr>
          <w:sz w:val="28"/>
          <w:szCs w:val="28"/>
        </w:rPr>
        <w:t>4</w:t>
      </w:r>
      <w:proofErr w:type="gramEnd"/>
      <w:r w:rsidRPr="00AA2EF1">
        <w:rPr>
          <w:sz w:val="28"/>
          <w:szCs w:val="28"/>
        </w:rPr>
        <w:t xml:space="preserve"> с указанием на них </w:t>
      </w:r>
      <w:r>
        <w:rPr>
          <w:sz w:val="28"/>
          <w:szCs w:val="28"/>
        </w:rPr>
        <w:t>ФИО члена Профсоюза,    должности в Профсоюзе (при наличии),   лечебного (образовательного) учреждения.</w:t>
      </w:r>
    </w:p>
    <w:p w:rsidR="001509F9" w:rsidRDefault="001509F9" w:rsidP="001509F9">
      <w:pPr>
        <w:pStyle w:val="a7"/>
        <w:spacing w:before="0" w:beforeAutospacing="0" w:after="0" w:afterAutospacing="0"/>
        <w:jc w:val="both"/>
        <w:rPr>
          <w:sz w:val="28"/>
          <w:szCs w:val="28"/>
        </w:rPr>
      </w:pPr>
      <w:r>
        <w:rPr>
          <w:sz w:val="28"/>
          <w:szCs w:val="28"/>
        </w:rPr>
        <w:t>2.3. Членам Профсоюза</w:t>
      </w:r>
      <w:r w:rsidRPr="000F6496">
        <w:rPr>
          <w:sz w:val="28"/>
          <w:szCs w:val="28"/>
        </w:rPr>
        <w:t xml:space="preserve">, занесенным на </w:t>
      </w:r>
      <w:r>
        <w:rPr>
          <w:sz w:val="28"/>
          <w:szCs w:val="28"/>
        </w:rPr>
        <w:t>Д</w:t>
      </w:r>
      <w:r w:rsidRPr="000F6496">
        <w:rPr>
          <w:sz w:val="28"/>
          <w:szCs w:val="28"/>
        </w:rPr>
        <w:t xml:space="preserve">оску Почета, в торжественной обстановке вручается </w:t>
      </w:r>
      <w:r w:rsidRPr="00891240">
        <w:rPr>
          <w:b/>
          <w:sz w:val="28"/>
          <w:szCs w:val="28"/>
        </w:rPr>
        <w:t>Свидетельство</w:t>
      </w:r>
      <w:r>
        <w:rPr>
          <w:sz w:val="28"/>
          <w:szCs w:val="28"/>
        </w:rPr>
        <w:t xml:space="preserve"> о занесении на Доску Почета установленного образца </w:t>
      </w:r>
      <w:r w:rsidRPr="00891240">
        <w:rPr>
          <w:b/>
          <w:i/>
          <w:sz w:val="28"/>
          <w:szCs w:val="28"/>
        </w:rPr>
        <w:t>(</w:t>
      </w:r>
      <w:r>
        <w:rPr>
          <w:b/>
          <w:i/>
          <w:sz w:val="28"/>
          <w:szCs w:val="28"/>
        </w:rPr>
        <w:t>образец № 1</w:t>
      </w:r>
      <w:r w:rsidRPr="00891240">
        <w:rPr>
          <w:b/>
          <w:i/>
          <w:sz w:val="28"/>
          <w:szCs w:val="28"/>
        </w:rPr>
        <w:t>)</w:t>
      </w:r>
      <w:r>
        <w:rPr>
          <w:sz w:val="28"/>
          <w:szCs w:val="28"/>
        </w:rPr>
        <w:t xml:space="preserve">  и</w:t>
      </w:r>
      <w:r w:rsidRPr="000F6496">
        <w:rPr>
          <w:sz w:val="28"/>
          <w:szCs w:val="28"/>
        </w:rPr>
        <w:t xml:space="preserve"> выплачивается денежная премия в размере </w:t>
      </w:r>
      <w:r>
        <w:rPr>
          <w:sz w:val="28"/>
          <w:szCs w:val="28"/>
        </w:rPr>
        <w:t xml:space="preserve">- </w:t>
      </w:r>
      <w:r w:rsidRPr="000F6496">
        <w:rPr>
          <w:b/>
          <w:sz w:val="28"/>
          <w:szCs w:val="28"/>
        </w:rPr>
        <w:t>до 5 000,0 (Пять тысяч) рублей</w:t>
      </w:r>
      <w:r>
        <w:rPr>
          <w:sz w:val="28"/>
          <w:szCs w:val="28"/>
        </w:rPr>
        <w:t xml:space="preserve"> </w:t>
      </w:r>
      <w:r w:rsidRPr="000F6496">
        <w:rPr>
          <w:sz w:val="28"/>
          <w:szCs w:val="28"/>
        </w:rPr>
        <w:t xml:space="preserve"> из средств</w:t>
      </w:r>
      <w:r>
        <w:rPr>
          <w:sz w:val="28"/>
          <w:szCs w:val="28"/>
        </w:rPr>
        <w:t xml:space="preserve"> </w:t>
      </w:r>
      <w:r w:rsidRPr="000F6496">
        <w:rPr>
          <w:sz w:val="28"/>
          <w:szCs w:val="28"/>
        </w:rPr>
        <w:t xml:space="preserve"> бюджета </w:t>
      </w:r>
      <w:r>
        <w:rPr>
          <w:sz w:val="28"/>
          <w:szCs w:val="28"/>
        </w:rPr>
        <w:t xml:space="preserve">Саратовкой областной организации Профсоюза. </w:t>
      </w:r>
    </w:p>
    <w:p w:rsidR="001509F9" w:rsidRDefault="001509F9" w:rsidP="001509F9">
      <w:pPr>
        <w:pStyle w:val="a7"/>
        <w:spacing w:before="0" w:beforeAutospacing="0" w:after="0" w:afterAutospacing="0"/>
        <w:jc w:val="both"/>
        <w:rPr>
          <w:sz w:val="28"/>
          <w:szCs w:val="28"/>
        </w:rPr>
      </w:pPr>
      <w:r>
        <w:rPr>
          <w:sz w:val="28"/>
          <w:szCs w:val="28"/>
        </w:rPr>
        <w:tab/>
        <w:t>В исключительных случаях, по решению председателя Саратовской областной организации, размер денежной премии может быть увеличен или заменен ценным подарком.</w:t>
      </w:r>
    </w:p>
    <w:p w:rsidR="001509F9" w:rsidRPr="000F6496" w:rsidRDefault="001509F9" w:rsidP="001509F9">
      <w:pPr>
        <w:pStyle w:val="a7"/>
        <w:spacing w:before="0" w:beforeAutospacing="0" w:after="0" w:afterAutospacing="0"/>
        <w:jc w:val="both"/>
        <w:rPr>
          <w:sz w:val="28"/>
          <w:szCs w:val="28"/>
        </w:rPr>
      </w:pPr>
    </w:p>
    <w:p w:rsidR="001509F9" w:rsidRDefault="001509F9" w:rsidP="001509F9">
      <w:pPr>
        <w:pStyle w:val="a7"/>
        <w:spacing w:before="0" w:beforeAutospacing="0" w:after="0" w:afterAutospacing="0"/>
        <w:jc w:val="both"/>
        <w:rPr>
          <w:sz w:val="28"/>
          <w:szCs w:val="28"/>
        </w:rPr>
      </w:pPr>
      <w:r>
        <w:rPr>
          <w:sz w:val="28"/>
          <w:szCs w:val="28"/>
        </w:rPr>
        <w:t xml:space="preserve">2.4. </w:t>
      </w:r>
      <w:r w:rsidRPr="00611037">
        <w:rPr>
          <w:sz w:val="28"/>
          <w:szCs w:val="28"/>
        </w:rPr>
        <w:t xml:space="preserve">Занесение на Доску Почета осуществляется сроком </w:t>
      </w:r>
      <w:r w:rsidRPr="00611037">
        <w:rPr>
          <w:b/>
          <w:sz w:val="28"/>
          <w:szCs w:val="28"/>
        </w:rPr>
        <w:t>на один год</w:t>
      </w:r>
      <w:r w:rsidRPr="00611037">
        <w:rPr>
          <w:sz w:val="28"/>
          <w:szCs w:val="28"/>
        </w:rPr>
        <w:t xml:space="preserve"> и приурочивается к празднованию </w:t>
      </w:r>
      <w:r w:rsidRPr="00611037">
        <w:rPr>
          <w:b/>
          <w:sz w:val="28"/>
          <w:szCs w:val="28"/>
        </w:rPr>
        <w:t>Дня медицинского работника</w:t>
      </w:r>
      <w:r w:rsidRPr="00611037">
        <w:rPr>
          <w:sz w:val="28"/>
          <w:szCs w:val="28"/>
        </w:rPr>
        <w:t>.</w:t>
      </w:r>
    </w:p>
    <w:p w:rsidR="001509F9" w:rsidRPr="004F63B7" w:rsidRDefault="001509F9" w:rsidP="001509F9">
      <w:pPr>
        <w:pStyle w:val="a7"/>
        <w:jc w:val="both"/>
        <w:rPr>
          <w:sz w:val="28"/>
          <w:szCs w:val="28"/>
        </w:rPr>
      </w:pPr>
      <w:r>
        <w:rPr>
          <w:sz w:val="28"/>
          <w:szCs w:val="28"/>
        </w:rPr>
        <w:t>2.5</w:t>
      </w:r>
      <w:r w:rsidRPr="004F63B7">
        <w:rPr>
          <w:sz w:val="28"/>
          <w:szCs w:val="28"/>
        </w:rPr>
        <w:t xml:space="preserve">. Право выдвижения кандидатов для занесения на </w:t>
      </w:r>
      <w:r>
        <w:rPr>
          <w:sz w:val="28"/>
          <w:szCs w:val="28"/>
        </w:rPr>
        <w:t>Д</w:t>
      </w:r>
      <w:r w:rsidRPr="004F63B7">
        <w:rPr>
          <w:sz w:val="28"/>
          <w:szCs w:val="28"/>
        </w:rPr>
        <w:t>оску Почета имеют:</w:t>
      </w:r>
    </w:p>
    <w:p w:rsidR="001509F9" w:rsidRDefault="001509F9" w:rsidP="001509F9">
      <w:pPr>
        <w:pStyle w:val="a7"/>
        <w:numPr>
          <w:ilvl w:val="0"/>
          <w:numId w:val="20"/>
        </w:numPr>
        <w:jc w:val="both"/>
        <w:rPr>
          <w:sz w:val="28"/>
          <w:szCs w:val="28"/>
        </w:rPr>
      </w:pPr>
      <w:r>
        <w:rPr>
          <w:sz w:val="28"/>
          <w:szCs w:val="28"/>
        </w:rPr>
        <w:t>профсоюзные комитеты первичных профсоюзных организаций  лечебных (образовательных) учреждений;</w:t>
      </w:r>
    </w:p>
    <w:p w:rsidR="001509F9" w:rsidRDefault="001509F9" w:rsidP="001509F9">
      <w:pPr>
        <w:pStyle w:val="a7"/>
        <w:numPr>
          <w:ilvl w:val="0"/>
          <w:numId w:val="20"/>
        </w:numPr>
        <w:jc w:val="both"/>
        <w:rPr>
          <w:sz w:val="28"/>
          <w:szCs w:val="28"/>
        </w:rPr>
      </w:pPr>
      <w:r>
        <w:rPr>
          <w:sz w:val="28"/>
          <w:szCs w:val="28"/>
        </w:rPr>
        <w:t xml:space="preserve">сотрудники </w:t>
      </w:r>
      <w:proofErr w:type="gramStart"/>
      <w:r>
        <w:rPr>
          <w:sz w:val="28"/>
          <w:szCs w:val="28"/>
        </w:rPr>
        <w:t>аппарата Саратовской областной организации Профсоюза работников здравоохранения РФ</w:t>
      </w:r>
      <w:proofErr w:type="gramEnd"/>
      <w:r>
        <w:rPr>
          <w:sz w:val="28"/>
          <w:szCs w:val="28"/>
        </w:rPr>
        <w:t>.</w:t>
      </w:r>
    </w:p>
    <w:p w:rsidR="001509F9" w:rsidRPr="004A03B3" w:rsidRDefault="001509F9" w:rsidP="001509F9">
      <w:pPr>
        <w:pStyle w:val="a7"/>
        <w:jc w:val="both"/>
        <w:rPr>
          <w:sz w:val="28"/>
          <w:szCs w:val="28"/>
        </w:rPr>
      </w:pPr>
      <w:r>
        <w:rPr>
          <w:sz w:val="28"/>
          <w:szCs w:val="28"/>
        </w:rPr>
        <w:t xml:space="preserve">2.6. </w:t>
      </w:r>
      <w:r w:rsidRPr="002961BA">
        <w:rPr>
          <w:sz w:val="28"/>
          <w:szCs w:val="28"/>
        </w:rPr>
        <w:t xml:space="preserve">Срок представления в </w:t>
      </w:r>
      <w:r>
        <w:rPr>
          <w:sz w:val="28"/>
          <w:szCs w:val="28"/>
        </w:rPr>
        <w:t xml:space="preserve">Саратовскую областную организацию Профсоюза </w:t>
      </w:r>
      <w:r w:rsidRPr="002961BA">
        <w:rPr>
          <w:sz w:val="28"/>
          <w:szCs w:val="28"/>
        </w:rPr>
        <w:t xml:space="preserve"> предложений по кандидатурам для занесения на </w:t>
      </w:r>
      <w:r>
        <w:rPr>
          <w:sz w:val="28"/>
          <w:szCs w:val="28"/>
        </w:rPr>
        <w:t>Д</w:t>
      </w:r>
      <w:r w:rsidRPr="002961BA">
        <w:rPr>
          <w:sz w:val="28"/>
          <w:szCs w:val="28"/>
        </w:rPr>
        <w:t xml:space="preserve">оску Почета - </w:t>
      </w:r>
      <w:r w:rsidRPr="002961BA">
        <w:rPr>
          <w:b/>
          <w:sz w:val="28"/>
          <w:szCs w:val="28"/>
        </w:rPr>
        <w:t xml:space="preserve">до </w:t>
      </w:r>
      <w:r>
        <w:rPr>
          <w:b/>
          <w:sz w:val="28"/>
          <w:szCs w:val="28"/>
        </w:rPr>
        <w:t>31</w:t>
      </w:r>
      <w:r w:rsidRPr="002961BA">
        <w:rPr>
          <w:b/>
          <w:sz w:val="28"/>
          <w:szCs w:val="28"/>
        </w:rPr>
        <w:t xml:space="preserve"> мая</w:t>
      </w:r>
      <w:r>
        <w:rPr>
          <w:b/>
          <w:sz w:val="28"/>
          <w:szCs w:val="28"/>
        </w:rPr>
        <w:t xml:space="preserve">, </w:t>
      </w:r>
      <w:r w:rsidRPr="004A03B3">
        <w:rPr>
          <w:sz w:val="28"/>
          <w:szCs w:val="28"/>
        </w:rPr>
        <w:t xml:space="preserve">согласно </w:t>
      </w:r>
      <w:r w:rsidRPr="004A03B3">
        <w:rPr>
          <w:b/>
          <w:sz w:val="28"/>
          <w:szCs w:val="28"/>
        </w:rPr>
        <w:t>квоте</w:t>
      </w:r>
      <w:r w:rsidRPr="004A03B3">
        <w:rPr>
          <w:sz w:val="28"/>
          <w:szCs w:val="28"/>
        </w:rPr>
        <w:t>, установленной Саратовской областной организацией.</w:t>
      </w:r>
    </w:p>
    <w:p w:rsidR="001509F9" w:rsidRDefault="001509F9" w:rsidP="001509F9">
      <w:pPr>
        <w:pStyle w:val="a7"/>
        <w:jc w:val="both"/>
        <w:rPr>
          <w:b/>
          <w:sz w:val="28"/>
          <w:szCs w:val="28"/>
        </w:rPr>
      </w:pPr>
      <w:r w:rsidRPr="002961BA">
        <w:rPr>
          <w:b/>
          <w:sz w:val="28"/>
          <w:szCs w:val="28"/>
        </w:rPr>
        <w:t>3</w:t>
      </w:r>
      <w:r>
        <w:rPr>
          <w:sz w:val="28"/>
          <w:szCs w:val="28"/>
        </w:rPr>
        <w:t xml:space="preserve">. </w:t>
      </w:r>
      <w:r w:rsidRPr="002961BA">
        <w:rPr>
          <w:b/>
          <w:sz w:val="28"/>
          <w:szCs w:val="28"/>
        </w:rPr>
        <w:t>Порядок рассмотрения материалов на выдвижение кандидатов</w:t>
      </w:r>
      <w:r>
        <w:rPr>
          <w:b/>
          <w:sz w:val="28"/>
          <w:szCs w:val="28"/>
        </w:rPr>
        <w:t xml:space="preserve"> </w:t>
      </w:r>
      <w:r w:rsidRPr="002961BA">
        <w:rPr>
          <w:b/>
          <w:sz w:val="28"/>
          <w:szCs w:val="28"/>
        </w:rPr>
        <w:t xml:space="preserve">для занесения на </w:t>
      </w:r>
      <w:r>
        <w:rPr>
          <w:b/>
          <w:sz w:val="28"/>
          <w:szCs w:val="28"/>
        </w:rPr>
        <w:t>Д</w:t>
      </w:r>
      <w:r w:rsidRPr="002961BA">
        <w:rPr>
          <w:b/>
          <w:sz w:val="28"/>
          <w:szCs w:val="28"/>
        </w:rPr>
        <w:t>оску Почета</w:t>
      </w:r>
    </w:p>
    <w:p w:rsidR="001509F9" w:rsidRDefault="001509F9" w:rsidP="001509F9">
      <w:pPr>
        <w:pStyle w:val="a7"/>
        <w:jc w:val="both"/>
        <w:rPr>
          <w:sz w:val="28"/>
          <w:szCs w:val="28"/>
        </w:rPr>
      </w:pPr>
      <w:r w:rsidRPr="002961BA">
        <w:rPr>
          <w:sz w:val="28"/>
          <w:szCs w:val="28"/>
        </w:rPr>
        <w:t xml:space="preserve">3.1. </w:t>
      </w:r>
      <w:r>
        <w:rPr>
          <w:sz w:val="28"/>
          <w:szCs w:val="28"/>
        </w:rPr>
        <w:t xml:space="preserve"> Председатели первичных профсоюзных организаций, в срок до 31 мая предоставляют в Саратовскую областную организацию следующие документы:</w:t>
      </w:r>
    </w:p>
    <w:p w:rsidR="001509F9" w:rsidRPr="007145B9" w:rsidRDefault="001509F9" w:rsidP="001509F9">
      <w:pPr>
        <w:pStyle w:val="a7"/>
        <w:numPr>
          <w:ilvl w:val="0"/>
          <w:numId w:val="21"/>
        </w:numPr>
        <w:jc w:val="both"/>
        <w:rPr>
          <w:b/>
          <w:i/>
          <w:sz w:val="28"/>
          <w:szCs w:val="28"/>
        </w:rPr>
      </w:pPr>
      <w:proofErr w:type="gramStart"/>
      <w:r>
        <w:rPr>
          <w:sz w:val="28"/>
          <w:szCs w:val="28"/>
        </w:rPr>
        <w:t>Ходатайство профсоюзного комитета о занесении кандидатуры члена Профсоюза  на Доску Почета с указанием</w:t>
      </w:r>
      <w:r w:rsidRPr="004229E2">
        <w:rPr>
          <w:sz w:val="28"/>
          <w:szCs w:val="28"/>
        </w:rPr>
        <w:t xml:space="preserve"> </w:t>
      </w:r>
      <w:r>
        <w:rPr>
          <w:sz w:val="28"/>
          <w:szCs w:val="28"/>
        </w:rPr>
        <w:t xml:space="preserve">основных анкетных данных (фамилия, имя, отчество, год рождения, образование, занимаемая </w:t>
      </w:r>
      <w:r>
        <w:rPr>
          <w:sz w:val="28"/>
          <w:szCs w:val="28"/>
        </w:rPr>
        <w:lastRenderedPageBreak/>
        <w:t xml:space="preserve">должность, должность в первичной профсоюзной организации (при наличии),  копии профсоюзных наград (при наличии)  </w:t>
      </w:r>
      <w:r w:rsidRPr="007145B9">
        <w:rPr>
          <w:b/>
          <w:i/>
          <w:sz w:val="28"/>
          <w:szCs w:val="28"/>
        </w:rPr>
        <w:t>(</w:t>
      </w:r>
      <w:r>
        <w:rPr>
          <w:b/>
          <w:i/>
          <w:sz w:val="28"/>
          <w:szCs w:val="28"/>
        </w:rPr>
        <w:t>Образец</w:t>
      </w:r>
      <w:r w:rsidRPr="007145B9">
        <w:rPr>
          <w:b/>
          <w:i/>
          <w:sz w:val="28"/>
          <w:szCs w:val="28"/>
        </w:rPr>
        <w:t xml:space="preserve"> № </w:t>
      </w:r>
      <w:r>
        <w:rPr>
          <w:b/>
          <w:i/>
          <w:sz w:val="28"/>
          <w:szCs w:val="28"/>
        </w:rPr>
        <w:t>2</w:t>
      </w:r>
      <w:r w:rsidRPr="007145B9">
        <w:rPr>
          <w:b/>
          <w:i/>
          <w:sz w:val="28"/>
          <w:szCs w:val="28"/>
        </w:rPr>
        <w:t>).</w:t>
      </w:r>
      <w:proofErr w:type="gramEnd"/>
    </w:p>
    <w:p w:rsidR="001509F9" w:rsidRDefault="001509F9" w:rsidP="001509F9">
      <w:pPr>
        <w:pStyle w:val="a7"/>
        <w:numPr>
          <w:ilvl w:val="0"/>
          <w:numId w:val="21"/>
        </w:numPr>
        <w:jc w:val="both"/>
        <w:rPr>
          <w:sz w:val="28"/>
          <w:szCs w:val="28"/>
        </w:rPr>
      </w:pPr>
      <w:r>
        <w:rPr>
          <w:sz w:val="28"/>
          <w:szCs w:val="28"/>
        </w:rPr>
        <w:t>Характеристику члена Профсоюза с указанием его конкретных заслуг и достижений в Профсоюзе.</w:t>
      </w:r>
    </w:p>
    <w:p w:rsidR="001509F9" w:rsidRDefault="001509F9" w:rsidP="001509F9">
      <w:pPr>
        <w:pStyle w:val="a7"/>
        <w:numPr>
          <w:ilvl w:val="0"/>
          <w:numId w:val="21"/>
        </w:numPr>
        <w:jc w:val="both"/>
        <w:rPr>
          <w:sz w:val="28"/>
          <w:szCs w:val="28"/>
        </w:rPr>
      </w:pPr>
      <w:r>
        <w:rPr>
          <w:sz w:val="28"/>
          <w:szCs w:val="28"/>
        </w:rPr>
        <w:t>Копию профсоюзной карточки.</w:t>
      </w:r>
    </w:p>
    <w:p w:rsidR="001509F9" w:rsidRPr="00A068E9" w:rsidRDefault="001509F9" w:rsidP="001509F9">
      <w:pPr>
        <w:pStyle w:val="a7"/>
        <w:numPr>
          <w:ilvl w:val="0"/>
          <w:numId w:val="21"/>
        </w:numPr>
        <w:jc w:val="both"/>
        <w:rPr>
          <w:sz w:val="28"/>
          <w:szCs w:val="28"/>
        </w:rPr>
      </w:pPr>
      <w:r>
        <w:rPr>
          <w:sz w:val="28"/>
          <w:szCs w:val="28"/>
        </w:rPr>
        <w:t xml:space="preserve">Реквизиты </w:t>
      </w:r>
      <w:r>
        <w:rPr>
          <w:sz w:val="28"/>
        </w:rPr>
        <w:t>для перечисления (номер лицевого счета)</w:t>
      </w:r>
    </w:p>
    <w:p w:rsidR="001509F9" w:rsidRPr="00A068E9" w:rsidRDefault="001509F9" w:rsidP="001509F9">
      <w:pPr>
        <w:pStyle w:val="a7"/>
        <w:jc w:val="both"/>
        <w:rPr>
          <w:sz w:val="28"/>
          <w:szCs w:val="28"/>
        </w:rPr>
      </w:pPr>
      <w:r>
        <w:rPr>
          <w:sz w:val="28"/>
          <w:szCs w:val="28"/>
        </w:rPr>
        <w:tab/>
      </w:r>
      <w:r w:rsidRPr="00A068E9">
        <w:rPr>
          <w:sz w:val="28"/>
          <w:szCs w:val="28"/>
        </w:rPr>
        <w:t xml:space="preserve">Периодичность повторного представления одного и того же члена </w:t>
      </w:r>
      <w:r>
        <w:rPr>
          <w:sz w:val="28"/>
          <w:szCs w:val="28"/>
        </w:rPr>
        <w:t>П</w:t>
      </w:r>
      <w:r w:rsidRPr="00A068E9">
        <w:rPr>
          <w:sz w:val="28"/>
          <w:szCs w:val="28"/>
        </w:rPr>
        <w:t xml:space="preserve">рофсоюза для занесения на Доску Почета  </w:t>
      </w:r>
      <w:r>
        <w:rPr>
          <w:sz w:val="28"/>
          <w:szCs w:val="28"/>
        </w:rPr>
        <w:t xml:space="preserve">не чаще </w:t>
      </w:r>
      <w:r w:rsidRPr="00042E5F">
        <w:rPr>
          <w:b/>
          <w:sz w:val="28"/>
          <w:szCs w:val="28"/>
        </w:rPr>
        <w:t>1 раза в 5 лет.</w:t>
      </w:r>
    </w:p>
    <w:p w:rsidR="001509F9" w:rsidRDefault="001509F9" w:rsidP="001509F9">
      <w:pPr>
        <w:pStyle w:val="a7"/>
        <w:jc w:val="both"/>
        <w:rPr>
          <w:sz w:val="28"/>
        </w:rPr>
      </w:pPr>
      <w:r>
        <w:rPr>
          <w:sz w:val="28"/>
        </w:rPr>
        <w:t>3.2. Решение  о занесении кандидатов, членов Профсоюза на Доску Почета принимается на заседании Президиума Саратовской областной организации в рабочем порядке</w:t>
      </w:r>
      <w:r w:rsidRPr="00E22C30">
        <w:rPr>
          <w:sz w:val="28"/>
        </w:rPr>
        <w:t xml:space="preserve"> </w:t>
      </w:r>
      <w:r>
        <w:rPr>
          <w:sz w:val="28"/>
        </w:rPr>
        <w:t xml:space="preserve">на основании представленных документов. </w:t>
      </w:r>
    </w:p>
    <w:p w:rsidR="001509F9" w:rsidRDefault="001509F9" w:rsidP="001509F9">
      <w:pPr>
        <w:pStyle w:val="a7"/>
        <w:jc w:val="both"/>
        <w:rPr>
          <w:sz w:val="28"/>
          <w:szCs w:val="28"/>
        </w:rPr>
      </w:pPr>
      <w:r>
        <w:rPr>
          <w:sz w:val="28"/>
        </w:rPr>
        <w:t xml:space="preserve">3.3. </w:t>
      </w:r>
      <w:r>
        <w:rPr>
          <w:sz w:val="28"/>
          <w:szCs w:val="28"/>
        </w:rPr>
        <w:t xml:space="preserve">Решение об отказе в </w:t>
      </w:r>
      <w:r w:rsidRPr="00A068E9">
        <w:rPr>
          <w:sz w:val="28"/>
          <w:szCs w:val="28"/>
        </w:rPr>
        <w:t>занесени</w:t>
      </w:r>
      <w:r>
        <w:rPr>
          <w:sz w:val="28"/>
          <w:szCs w:val="28"/>
        </w:rPr>
        <w:t>и</w:t>
      </w:r>
      <w:r w:rsidRPr="00A068E9">
        <w:rPr>
          <w:sz w:val="28"/>
          <w:szCs w:val="28"/>
        </w:rPr>
        <w:t xml:space="preserve"> </w:t>
      </w:r>
      <w:r>
        <w:rPr>
          <w:sz w:val="28"/>
          <w:szCs w:val="28"/>
        </w:rPr>
        <w:t xml:space="preserve">предложенной кандидатуры члена Профсоюза </w:t>
      </w:r>
      <w:r w:rsidRPr="00A068E9">
        <w:rPr>
          <w:sz w:val="28"/>
          <w:szCs w:val="28"/>
        </w:rPr>
        <w:t xml:space="preserve">на Доску Почета </w:t>
      </w:r>
      <w:r>
        <w:rPr>
          <w:sz w:val="28"/>
          <w:szCs w:val="28"/>
        </w:rPr>
        <w:t>Президиумом Саратовской областной организации возможно в случаях:</w:t>
      </w:r>
    </w:p>
    <w:p w:rsidR="001509F9" w:rsidRPr="00C04CF3" w:rsidRDefault="001509F9" w:rsidP="001509F9">
      <w:pPr>
        <w:pStyle w:val="a7"/>
        <w:numPr>
          <w:ilvl w:val="0"/>
          <w:numId w:val="22"/>
        </w:numPr>
        <w:jc w:val="both"/>
        <w:rPr>
          <w:sz w:val="28"/>
          <w:szCs w:val="28"/>
        </w:rPr>
      </w:pPr>
      <w:r w:rsidRPr="00C04CF3">
        <w:rPr>
          <w:sz w:val="28"/>
          <w:szCs w:val="28"/>
        </w:rPr>
        <w:t>отсутстви</w:t>
      </w:r>
      <w:r>
        <w:rPr>
          <w:sz w:val="28"/>
          <w:szCs w:val="28"/>
        </w:rPr>
        <w:t>я</w:t>
      </w:r>
      <w:r w:rsidRPr="00C04CF3">
        <w:rPr>
          <w:sz w:val="28"/>
          <w:szCs w:val="28"/>
        </w:rPr>
        <w:t xml:space="preserve"> достаточных оснований для занесения на Доску Почета;</w:t>
      </w:r>
    </w:p>
    <w:p w:rsidR="001509F9" w:rsidRDefault="001509F9" w:rsidP="001509F9">
      <w:pPr>
        <w:pStyle w:val="a6"/>
        <w:numPr>
          <w:ilvl w:val="0"/>
          <w:numId w:val="22"/>
        </w:numPr>
        <w:jc w:val="both"/>
        <w:rPr>
          <w:sz w:val="28"/>
          <w:szCs w:val="28"/>
        </w:rPr>
      </w:pPr>
      <w:r w:rsidRPr="00C04CF3">
        <w:rPr>
          <w:sz w:val="28"/>
          <w:szCs w:val="28"/>
        </w:rPr>
        <w:t>предоставлен</w:t>
      </w:r>
      <w:r>
        <w:rPr>
          <w:sz w:val="28"/>
          <w:szCs w:val="28"/>
        </w:rPr>
        <w:t>ия</w:t>
      </w:r>
      <w:r w:rsidRPr="00C04CF3">
        <w:rPr>
          <w:sz w:val="28"/>
          <w:szCs w:val="28"/>
        </w:rPr>
        <w:t xml:space="preserve"> неполн</w:t>
      </w:r>
      <w:r>
        <w:rPr>
          <w:sz w:val="28"/>
          <w:szCs w:val="28"/>
        </w:rPr>
        <w:t>ого</w:t>
      </w:r>
      <w:r w:rsidRPr="00C04CF3">
        <w:rPr>
          <w:sz w:val="28"/>
          <w:szCs w:val="28"/>
        </w:rPr>
        <w:t xml:space="preserve"> перечн</w:t>
      </w:r>
      <w:r>
        <w:rPr>
          <w:sz w:val="28"/>
          <w:szCs w:val="28"/>
        </w:rPr>
        <w:t>я</w:t>
      </w:r>
      <w:r w:rsidRPr="00C04CF3">
        <w:rPr>
          <w:sz w:val="28"/>
          <w:szCs w:val="28"/>
        </w:rPr>
        <w:t xml:space="preserve"> документов</w:t>
      </w:r>
      <w:r>
        <w:rPr>
          <w:sz w:val="28"/>
          <w:szCs w:val="28"/>
        </w:rPr>
        <w:t xml:space="preserve">, </w:t>
      </w:r>
      <w:r w:rsidRPr="00C04CF3">
        <w:rPr>
          <w:sz w:val="28"/>
          <w:szCs w:val="28"/>
        </w:rPr>
        <w:t>представлен</w:t>
      </w:r>
      <w:r>
        <w:rPr>
          <w:sz w:val="28"/>
          <w:szCs w:val="28"/>
        </w:rPr>
        <w:t>ия</w:t>
      </w:r>
      <w:r w:rsidRPr="00C04CF3">
        <w:rPr>
          <w:sz w:val="28"/>
          <w:szCs w:val="28"/>
        </w:rPr>
        <w:t xml:space="preserve"> </w:t>
      </w:r>
      <w:r>
        <w:rPr>
          <w:sz w:val="28"/>
          <w:szCs w:val="28"/>
        </w:rPr>
        <w:t>недостоверной</w:t>
      </w:r>
      <w:r w:rsidRPr="00C04CF3">
        <w:rPr>
          <w:sz w:val="28"/>
          <w:szCs w:val="28"/>
        </w:rPr>
        <w:t xml:space="preserve"> информаци</w:t>
      </w:r>
      <w:r>
        <w:rPr>
          <w:sz w:val="28"/>
          <w:szCs w:val="28"/>
        </w:rPr>
        <w:t>и, несоблюдения сроков предоставления документов.</w:t>
      </w:r>
    </w:p>
    <w:p w:rsidR="001509F9" w:rsidRPr="00042E5F" w:rsidRDefault="001509F9" w:rsidP="001509F9">
      <w:pPr>
        <w:jc w:val="both"/>
        <w:rPr>
          <w:sz w:val="28"/>
          <w:szCs w:val="28"/>
        </w:rPr>
      </w:pPr>
      <w:r>
        <w:rPr>
          <w:sz w:val="28"/>
          <w:szCs w:val="28"/>
        </w:rPr>
        <w:tab/>
        <w:t>П</w:t>
      </w:r>
      <w:r w:rsidRPr="00042E5F">
        <w:rPr>
          <w:sz w:val="28"/>
          <w:szCs w:val="28"/>
        </w:rPr>
        <w:t>овторное представление кандидатур может вноситься не ранее чем через год после вынесения соответствующего решения</w:t>
      </w:r>
      <w:r>
        <w:rPr>
          <w:sz w:val="28"/>
          <w:szCs w:val="28"/>
        </w:rPr>
        <w:t>.</w:t>
      </w:r>
    </w:p>
    <w:p w:rsidR="001509F9" w:rsidRDefault="001509F9" w:rsidP="001509F9">
      <w:pPr>
        <w:pStyle w:val="a7"/>
        <w:jc w:val="both"/>
        <w:rPr>
          <w:sz w:val="28"/>
          <w:szCs w:val="28"/>
        </w:rPr>
      </w:pPr>
      <w:r w:rsidRPr="00E22C30">
        <w:rPr>
          <w:sz w:val="28"/>
          <w:szCs w:val="28"/>
        </w:rPr>
        <w:t>3.</w:t>
      </w:r>
      <w:r>
        <w:rPr>
          <w:sz w:val="28"/>
          <w:szCs w:val="28"/>
        </w:rPr>
        <w:t>4</w:t>
      </w:r>
      <w:r w:rsidRPr="00E22C30">
        <w:rPr>
          <w:sz w:val="28"/>
          <w:szCs w:val="28"/>
        </w:rPr>
        <w:t>. </w:t>
      </w:r>
      <w:r>
        <w:rPr>
          <w:sz w:val="28"/>
          <w:szCs w:val="28"/>
        </w:rPr>
        <w:t>Досрочное снятие фотопортрета члена Профсоюза с Доски Почета производится на основании решения Президиума Саратовской областной организации Профсоюза:</w:t>
      </w:r>
    </w:p>
    <w:p w:rsidR="001509F9" w:rsidRDefault="001509F9" w:rsidP="001509F9">
      <w:pPr>
        <w:pStyle w:val="a7"/>
        <w:numPr>
          <w:ilvl w:val="0"/>
          <w:numId w:val="23"/>
        </w:numPr>
        <w:jc w:val="both"/>
        <w:rPr>
          <w:sz w:val="28"/>
          <w:szCs w:val="28"/>
        </w:rPr>
      </w:pPr>
      <w:r>
        <w:rPr>
          <w:sz w:val="28"/>
          <w:szCs w:val="28"/>
        </w:rPr>
        <w:t>з</w:t>
      </w:r>
      <w:r w:rsidRPr="00E22C30">
        <w:rPr>
          <w:sz w:val="28"/>
          <w:szCs w:val="28"/>
        </w:rPr>
        <w:t xml:space="preserve">а допущение проступков порочащих честь и достоинство </w:t>
      </w:r>
      <w:r>
        <w:rPr>
          <w:sz w:val="28"/>
          <w:szCs w:val="28"/>
        </w:rPr>
        <w:t>Профсоюза работников здравоохранения РФ;</w:t>
      </w:r>
    </w:p>
    <w:p w:rsidR="001509F9" w:rsidRDefault="001509F9" w:rsidP="001509F9">
      <w:pPr>
        <w:pStyle w:val="a7"/>
        <w:numPr>
          <w:ilvl w:val="0"/>
          <w:numId w:val="23"/>
        </w:numPr>
        <w:jc w:val="both"/>
        <w:rPr>
          <w:sz w:val="28"/>
          <w:szCs w:val="28"/>
        </w:rPr>
      </w:pPr>
      <w:r w:rsidRPr="006F1B9E">
        <w:rPr>
          <w:sz w:val="28"/>
          <w:szCs w:val="28"/>
        </w:rPr>
        <w:t>при увольнении члена Профсоюза</w:t>
      </w:r>
      <w:r>
        <w:rPr>
          <w:sz w:val="28"/>
          <w:szCs w:val="28"/>
        </w:rPr>
        <w:t>;</w:t>
      </w:r>
    </w:p>
    <w:p w:rsidR="001509F9" w:rsidRPr="006F1B9E" w:rsidRDefault="001509F9" w:rsidP="001509F9">
      <w:pPr>
        <w:pStyle w:val="a7"/>
        <w:numPr>
          <w:ilvl w:val="0"/>
          <w:numId w:val="23"/>
        </w:numPr>
        <w:jc w:val="both"/>
        <w:rPr>
          <w:sz w:val="28"/>
          <w:szCs w:val="28"/>
        </w:rPr>
      </w:pPr>
      <w:r>
        <w:rPr>
          <w:sz w:val="28"/>
          <w:szCs w:val="28"/>
        </w:rPr>
        <w:t>при выходе из Профсоюза работников здравоохранения РФ</w:t>
      </w:r>
      <w:r w:rsidRPr="006F1B9E">
        <w:rPr>
          <w:sz w:val="28"/>
          <w:szCs w:val="28"/>
        </w:rPr>
        <w:t>;</w:t>
      </w:r>
    </w:p>
    <w:p w:rsidR="001509F9" w:rsidRDefault="001509F9" w:rsidP="001509F9">
      <w:pPr>
        <w:pStyle w:val="a7"/>
        <w:numPr>
          <w:ilvl w:val="0"/>
          <w:numId w:val="23"/>
        </w:numPr>
        <w:jc w:val="both"/>
        <w:rPr>
          <w:sz w:val="28"/>
          <w:szCs w:val="28"/>
        </w:rPr>
      </w:pPr>
      <w:r>
        <w:rPr>
          <w:sz w:val="28"/>
          <w:szCs w:val="28"/>
        </w:rPr>
        <w:t>при выявлении недостоверности представленных сведений, необходимых для занесения на Доску Почета;</w:t>
      </w:r>
    </w:p>
    <w:p w:rsidR="001509F9" w:rsidRDefault="001509F9" w:rsidP="001509F9">
      <w:pPr>
        <w:pStyle w:val="a7"/>
        <w:numPr>
          <w:ilvl w:val="0"/>
          <w:numId w:val="23"/>
        </w:numPr>
        <w:jc w:val="both"/>
        <w:rPr>
          <w:sz w:val="28"/>
          <w:szCs w:val="28"/>
        </w:rPr>
      </w:pPr>
      <w:r>
        <w:rPr>
          <w:sz w:val="28"/>
          <w:szCs w:val="28"/>
        </w:rPr>
        <w:t>в случае смерти члена Профсоюза.</w:t>
      </w:r>
    </w:p>
    <w:p w:rsidR="001509F9" w:rsidRPr="00AC5B5B" w:rsidRDefault="001509F9" w:rsidP="001509F9">
      <w:pPr>
        <w:pStyle w:val="a7"/>
        <w:jc w:val="both"/>
        <w:rPr>
          <w:sz w:val="28"/>
          <w:szCs w:val="28"/>
        </w:rPr>
      </w:pPr>
      <w:r w:rsidRPr="00AC5B5B">
        <w:rPr>
          <w:sz w:val="28"/>
          <w:szCs w:val="28"/>
        </w:rPr>
        <w:t xml:space="preserve">3.5. В случае </w:t>
      </w:r>
      <w:r>
        <w:rPr>
          <w:sz w:val="28"/>
          <w:szCs w:val="28"/>
        </w:rPr>
        <w:t xml:space="preserve">наступления оснований, указанных в п.3.4 данного Положения   председатель первичной профсоюзной организации </w:t>
      </w:r>
      <w:r w:rsidRPr="006F1B9E">
        <w:rPr>
          <w:b/>
          <w:sz w:val="28"/>
          <w:szCs w:val="28"/>
        </w:rPr>
        <w:t>незамедлительно сообщает</w:t>
      </w:r>
      <w:r>
        <w:rPr>
          <w:sz w:val="28"/>
          <w:szCs w:val="28"/>
        </w:rPr>
        <w:t xml:space="preserve"> об этом специалисту по организационной работе или заместителю </w:t>
      </w:r>
      <w:proofErr w:type="gramStart"/>
      <w:r>
        <w:rPr>
          <w:sz w:val="28"/>
          <w:szCs w:val="28"/>
        </w:rPr>
        <w:t>председателя Саратовской областной организации Профсоюза работников здравоохранения РФ</w:t>
      </w:r>
      <w:proofErr w:type="gramEnd"/>
      <w:r>
        <w:rPr>
          <w:sz w:val="28"/>
          <w:szCs w:val="28"/>
        </w:rPr>
        <w:t xml:space="preserve">. </w:t>
      </w:r>
    </w:p>
    <w:p w:rsidR="001509F9" w:rsidRDefault="001509F9" w:rsidP="001509F9">
      <w:pPr>
        <w:jc w:val="both"/>
        <w:rPr>
          <w:sz w:val="28"/>
          <w:szCs w:val="28"/>
        </w:rPr>
      </w:pPr>
      <w:r>
        <w:rPr>
          <w:sz w:val="28"/>
          <w:szCs w:val="28"/>
        </w:rPr>
        <w:t xml:space="preserve">3.5. Изменения и дополнения в данное Положение вносятся на заседании Президиума Саратовской областной организации в рабочем порядке по мере необходимости. </w:t>
      </w:r>
    </w:p>
    <w:p w:rsidR="00400B00" w:rsidRDefault="00400B00" w:rsidP="001509F9">
      <w:pPr>
        <w:jc w:val="both"/>
        <w:rPr>
          <w:sz w:val="28"/>
          <w:szCs w:val="28"/>
        </w:rPr>
      </w:pPr>
    </w:p>
    <w:p w:rsidR="00400B00" w:rsidRPr="004B33FD" w:rsidRDefault="00400B00" w:rsidP="00400B00">
      <w:pPr>
        <w:pStyle w:val="rteindent1"/>
        <w:spacing w:before="0" w:beforeAutospacing="0" w:after="0" w:afterAutospacing="0"/>
        <w:ind w:left="720"/>
        <w:jc w:val="center"/>
        <w:rPr>
          <w:b/>
          <w:sz w:val="28"/>
        </w:rPr>
      </w:pPr>
      <w:r>
        <w:rPr>
          <w:b/>
          <w:sz w:val="28"/>
        </w:rPr>
        <w:lastRenderedPageBreak/>
        <w:t xml:space="preserve">4. </w:t>
      </w:r>
      <w:r w:rsidRPr="004B33FD">
        <w:rPr>
          <w:b/>
          <w:sz w:val="28"/>
        </w:rPr>
        <w:t>Защита персональных данных</w:t>
      </w:r>
    </w:p>
    <w:p w:rsidR="00400B00" w:rsidRPr="003A3D08" w:rsidRDefault="00400B00" w:rsidP="00400B00">
      <w:pPr>
        <w:pStyle w:val="a6"/>
        <w:ind w:left="0" w:firstLine="714"/>
        <w:contextualSpacing w:val="0"/>
        <w:jc w:val="both"/>
        <w:rPr>
          <w:sz w:val="28"/>
          <w:szCs w:val="28"/>
        </w:rPr>
      </w:pPr>
      <w:proofErr w:type="gramStart"/>
      <w:r w:rsidRPr="003A3D08">
        <w:rPr>
          <w:sz w:val="28"/>
          <w:szCs w:val="28"/>
        </w:rPr>
        <w:t>В соответствии с требованиями статьи 9 Федерального закона от 27.07.2006 г. № 152-ФЗ  (ред. от 06.02.2023) «О персональных данных»,  предоставляя в областную организацию документы, согласно перечню, указанному в данном Положении, член Профсоюза свободно, своей волей и в своем интересе принимает решение о предоставлении своих персональных данных и дает согласие на их обработку, а именно  совершение следующих действий: сбор, систематизация, накопление, хранение</w:t>
      </w:r>
      <w:proofErr w:type="gramEnd"/>
      <w:r w:rsidRPr="003A3D08">
        <w:rPr>
          <w:sz w:val="28"/>
          <w:szCs w:val="28"/>
        </w:rPr>
        <w:t xml:space="preserve">, уточнение (обновление, изменение), использование, передачу (распространение, предоставление, доступ), обезличивание, блокирование, уничтожение в рамках обеспечения уставной деятельности Саратовской областной </w:t>
      </w:r>
      <w:proofErr w:type="gramStart"/>
      <w:r w:rsidRPr="003A3D08">
        <w:rPr>
          <w:sz w:val="28"/>
          <w:szCs w:val="28"/>
        </w:rPr>
        <w:t>организации</w:t>
      </w:r>
      <w:proofErr w:type="gramEnd"/>
      <w:r w:rsidRPr="003A3D08">
        <w:rPr>
          <w:sz w:val="28"/>
          <w:szCs w:val="28"/>
        </w:rPr>
        <w:t xml:space="preserve"> в том числе </w:t>
      </w:r>
      <w:r w:rsidRPr="003A3D08">
        <w:rPr>
          <w:rFonts w:eastAsia="Arial"/>
          <w:sz w:val="28"/>
          <w:szCs w:val="28"/>
        </w:rPr>
        <w:t xml:space="preserve">с целью размещения информации на сайте </w:t>
      </w:r>
      <w:r>
        <w:rPr>
          <w:rFonts w:eastAsia="Arial"/>
          <w:sz w:val="28"/>
          <w:szCs w:val="28"/>
        </w:rPr>
        <w:t xml:space="preserve">областной организации </w:t>
      </w:r>
      <w:r w:rsidRPr="003A3D08">
        <w:rPr>
          <w:sz w:val="28"/>
          <w:szCs w:val="28"/>
        </w:rPr>
        <w:t>https://sarprofzdrav.ru/</w:t>
      </w:r>
      <w:r w:rsidRPr="003A3D08">
        <w:rPr>
          <w:rFonts w:eastAsia="Arial"/>
          <w:sz w:val="28"/>
          <w:szCs w:val="28"/>
        </w:rPr>
        <w:t xml:space="preserve">, </w:t>
      </w:r>
      <w:r>
        <w:rPr>
          <w:rFonts w:eastAsia="Arial"/>
          <w:sz w:val="28"/>
          <w:szCs w:val="28"/>
        </w:rPr>
        <w:t xml:space="preserve">сайте Профсоюза работников здравоохранения РФ, </w:t>
      </w:r>
      <w:r w:rsidRPr="003A3D08">
        <w:rPr>
          <w:rFonts w:eastAsia="Arial"/>
          <w:sz w:val="28"/>
          <w:szCs w:val="28"/>
        </w:rPr>
        <w:t>официальных страницах</w:t>
      </w:r>
      <w:r>
        <w:rPr>
          <w:rFonts w:eastAsia="Arial"/>
          <w:sz w:val="28"/>
          <w:szCs w:val="28"/>
        </w:rPr>
        <w:t xml:space="preserve"> Профсоюза работников здравоохранения РФ,</w:t>
      </w:r>
      <w:r w:rsidRPr="003A3D08">
        <w:rPr>
          <w:rFonts w:eastAsia="Arial"/>
          <w:sz w:val="28"/>
          <w:szCs w:val="28"/>
        </w:rPr>
        <w:t xml:space="preserve"> областной организации в социальных сетях и </w:t>
      </w:r>
      <w:r w:rsidRPr="003A3D08">
        <w:rPr>
          <w:rFonts w:eastAsia="Arial"/>
          <w:sz w:val="28"/>
          <w:szCs w:val="28"/>
          <w:lang w:val="en-US"/>
        </w:rPr>
        <w:t>Telegram</w:t>
      </w:r>
      <w:r w:rsidRPr="003A3D08">
        <w:rPr>
          <w:rFonts w:eastAsia="Arial"/>
          <w:sz w:val="28"/>
          <w:szCs w:val="28"/>
        </w:rPr>
        <w:t>, видеопродукции Профсоюза, стенде, ежемесячной газете «Пульс Профсоюза», журнале «Профсоюзная тема».</w:t>
      </w:r>
    </w:p>
    <w:p w:rsidR="00400B00" w:rsidRPr="003A3D08" w:rsidRDefault="00400B00" w:rsidP="00400B00">
      <w:pPr>
        <w:pStyle w:val="rteindent1"/>
        <w:spacing w:before="0" w:beforeAutospacing="0" w:after="0" w:afterAutospacing="0"/>
        <w:ind w:firstLine="726"/>
        <w:jc w:val="both"/>
        <w:rPr>
          <w:sz w:val="28"/>
          <w:szCs w:val="28"/>
        </w:rPr>
      </w:pPr>
      <w:proofErr w:type="gramStart"/>
      <w:r w:rsidRPr="003A3D08">
        <w:rPr>
          <w:sz w:val="28"/>
          <w:szCs w:val="28"/>
        </w:rPr>
        <w:t>Областная организация вправе обрабатывать Персональные данные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A3D08">
        <w:rPr>
          <w:sz w:val="28"/>
          <w:szCs w:val="28"/>
        </w:rPr>
        <w:t xml:space="preserve"> </w:t>
      </w:r>
      <w:r w:rsidRPr="003A3D08">
        <w:rPr>
          <w:sz w:val="28"/>
          <w:szCs w:val="28"/>
        </w:rPr>
        <w:br/>
        <w:t xml:space="preserve">    </w:t>
      </w:r>
      <w:r w:rsidRPr="003A3D08">
        <w:rPr>
          <w:sz w:val="28"/>
          <w:szCs w:val="28"/>
        </w:rPr>
        <w:tab/>
        <w:t xml:space="preserve">В процессе обработки Областная организация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Default="00400B00" w:rsidP="00400B00">
      <w:pPr>
        <w:ind w:firstLine="720"/>
        <w:jc w:val="both"/>
        <w:rPr>
          <w:sz w:val="28"/>
          <w:szCs w:val="28"/>
        </w:rPr>
      </w:pPr>
    </w:p>
    <w:p w:rsidR="00400B00" w:rsidRPr="00701D36" w:rsidRDefault="00400B00" w:rsidP="00400B00">
      <w:pPr>
        <w:ind w:firstLine="720"/>
        <w:jc w:val="both"/>
        <w:rPr>
          <w:sz w:val="28"/>
          <w:szCs w:val="28"/>
        </w:rPr>
      </w:pPr>
    </w:p>
    <w:p w:rsidR="00400B00" w:rsidRDefault="00400B00" w:rsidP="001509F9">
      <w:pPr>
        <w:jc w:val="both"/>
        <w:rPr>
          <w:sz w:val="28"/>
          <w:szCs w:val="28"/>
        </w:rPr>
      </w:pPr>
    </w:p>
    <w:p w:rsidR="001509F9" w:rsidRDefault="001509F9" w:rsidP="001509F9">
      <w:pPr>
        <w:ind w:left="-74"/>
        <w:jc w:val="both"/>
        <w:rPr>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509F9" w:rsidTr="00E02363">
        <w:tc>
          <w:tcPr>
            <w:tcW w:w="4501" w:type="dxa"/>
          </w:tcPr>
          <w:p w:rsidR="001509F9" w:rsidRDefault="001509F9" w:rsidP="00E02363">
            <w:pPr>
              <w:pStyle w:val="a7"/>
              <w:spacing w:before="0" w:beforeAutospacing="0" w:after="0" w:afterAutospacing="0"/>
              <w:jc w:val="right"/>
              <w:rPr>
                <w:rStyle w:val="a8"/>
                <w:i/>
              </w:rPr>
            </w:pPr>
            <w:r>
              <w:rPr>
                <w:rStyle w:val="a8"/>
                <w:i/>
              </w:rPr>
              <w:lastRenderedPageBreak/>
              <w:t>Образец № 1</w:t>
            </w:r>
          </w:p>
          <w:p w:rsidR="001509F9" w:rsidRPr="00CC3B2F" w:rsidRDefault="001509F9" w:rsidP="00E02363">
            <w:pPr>
              <w:pStyle w:val="a7"/>
              <w:spacing w:before="0" w:beforeAutospacing="0" w:after="0" w:afterAutospacing="0"/>
              <w:jc w:val="center"/>
              <w:rPr>
                <w:rStyle w:val="a8"/>
                <w:b w:val="0"/>
                <w:i/>
              </w:rPr>
            </w:pPr>
          </w:p>
        </w:tc>
      </w:tr>
    </w:tbl>
    <w:p w:rsidR="001509F9" w:rsidRDefault="001509F9" w:rsidP="001509F9">
      <w:pPr>
        <w:pStyle w:val="a7"/>
        <w:jc w:val="right"/>
        <w:rPr>
          <w:rStyle w:val="a8"/>
          <w:i/>
        </w:rPr>
      </w:pPr>
    </w:p>
    <w:p w:rsidR="001509F9" w:rsidRPr="00196BDE" w:rsidRDefault="001509F9" w:rsidP="001509F9">
      <w:pPr>
        <w:pStyle w:val="a7"/>
        <w:spacing w:before="0" w:beforeAutospacing="0" w:after="0" w:afterAutospacing="0"/>
        <w:jc w:val="center"/>
        <w:rPr>
          <w:sz w:val="28"/>
          <w:szCs w:val="28"/>
        </w:rPr>
      </w:pPr>
    </w:p>
    <w:p w:rsidR="001509F9" w:rsidRDefault="001509F9" w:rsidP="001509F9">
      <w:pPr>
        <w:pStyle w:val="a7"/>
        <w:jc w:val="right"/>
        <w:rPr>
          <w:rStyle w:val="a8"/>
          <w:i/>
        </w:rPr>
      </w:pPr>
    </w:p>
    <w:p w:rsidR="001509F9" w:rsidRDefault="001509F9" w:rsidP="001509F9">
      <w:pPr>
        <w:pStyle w:val="a7"/>
        <w:spacing w:before="0" w:beforeAutospacing="0" w:after="0" w:afterAutospacing="0"/>
        <w:jc w:val="center"/>
      </w:pPr>
      <w:r>
        <w:rPr>
          <w:rStyle w:val="a8"/>
        </w:rPr>
        <w:t>Свидетельство</w:t>
      </w:r>
    </w:p>
    <w:p w:rsidR="001509F9" w:rsidRDefault="001509F9" w:rsidP="001509F9">
      <w:pPr>
        <w:pStyle w:val="a7"/>
        <w:spacing w:before="0" w:beforeAutospacing="0" w:after="0" w:afterAutospacing="0"/>
        <w:jc w:val="center"/>
        <w:rPr>
          <w:rStyle w:val="a8"/>
        </w:rPr>
      </w:pPr>
      <w:r>
        <w:rPr>
          <w:rStyle w:val="a8"/>
        </w:rPr>
        <w:t xml:space="preserve">о занесении на Доску </w:t>
      </w:r>
      <w:proofErr w:type="gramStart"/>
      <w:r>
        <w:rPr>
          <w:rStyle w:val="a8"/>
        </w:rPr>
        <w:t>Почета Саратовской областной организации профессионального союза работников здравоохранения Российской Федерации</w:t>
      </w:r>
      <w:proofErr w:type="gramEnd"/>
    </w:p>
    <w:p w:rsidR="001509F9" w:rsidRDefault="001509F9" w:rsidP="001509F9">
      <w:pPr>
        <w:pStyle w:val="a7"/>
        <w:spacing w:before="0" w:beforeAutospacing="0" w:after="0" w:afterAutospacing="0"/>
        <w:jc w:val="center"/>
        <w:rPr>
          <w:rStyle w:val="a8"/>
        </w:rPr>
      </w:pPr>
    </w:p>
    <w:p w:rsidR="001509F9" w:rsidRDefault="001509F9" w:rsidP="001509F9">
      <w:pPr>
        <w:pStyle w:val="a7"/>
        <w:spacing w:before="0" w:beforeAutospacing="0" w:after="0" w:afterAutospacing="0"/>
        <w:jc w:val="center"/>
      </w:pPr>
      <w:r>
        <w:rPr>
          <w:rStyle w:val="a8"/>
        </w:rPr>
        <w:t>от______________________ № _______</w:t>
      </w:r>
    </w:p>
    <w:p w:rsidR="001509F9" w:rsidRDefault="001509F9" w:rsidP="001509F9">
      <w:pPr>
        <w:pStyle w:val="a7"/>
      </w:pPr>
    </w:p>
    <w:p w:rsidR="001509F9" w:rsidRDefault="001509F9" w:rsidP="001509F9">
      <w:pPr>
        <w:pStyle w:val="a7"/>
      </w:pPr>
      <w:r>
        <w:t>Выдано</w:t>
      </w:r>
      <w:r>
        <w:tab/>
        <w:t xml:space="preserve"> ______________________________________________________</w:t>
      </w:r>
    </w:p>
    <w:p w:rsidR="001509F9" w:rsidRDefault="001509F9" w:rsidP="001509F9">
      <w:pPr>
        <w:pStyle w:val="a7"/>
      </w:pPr>
      <w:r>
        <w:tab/>
      </w:r>
      <w:r>
        <w:tab/>
        <w:t>_______________________________________________________</w:t>
      </w:r>
    </w:p>
    <w:p w:rsidR="001509F9" w:rsidRDefault="001509F9" w:rsidP="001509F9">
      <w:pPr>
        <w:pStyle w:val="a7"/>
      </w:pPr>
      <w:r>
        <w:tab/>
      </w:r>
      <w:r>
        <w:tab/>
        <w:t>_______________________________________________________</w:t>
      </w:r>
    </w:p>
    <w:p w:rsidR="001509F9" w:rsidRDefault="001509F9" w:rsidP="001509F9">
      <w:pPr>
        <w:pStyle w:val="a7"/>
        <w:jc w:val="center"/>
      </w:pPr>
      <w:r>
        <w:t>(фамилия, имя, отчество)</w:t>
      </w:r>
    </w:p>
    <w:p w:rsidR="001509F9" w:rsidRDefault="001509F9" w:rsidP="001509F9">
      <w:pPr>
        <w:pStyle w:val="a7"/>
        <w:jc w:val="both"/>
      </w:pPr>
      <w:r>
        <w:t xml:space="preserve">на основании </w:t>
      </w:r>
      <w:proofErr w:type="gramStart"/>
      <w:r>
        <w:t>Постановления Президиума Саратовской областной организации Профсоюза работников здравоохранения РФ</w:t>
      </w:r>
      <w:proofErr w:type="gramEnd"/>
      <w:r>
        <w:t xml:space="preserve">  от "_______" ___________2021 г. №_______</w:t>
      </w:r>
    </w:p>
    <w:p w:rsidR="001509F9" w:rsidRDefault="001509F9" w:rsidP="001509F9">
      <w:pPr>
        <w:pStyle w:val="a7"/>
        <w:jc w:val="both"/>
      </w:pPr>
      <w:r>
        <w:t>за высокие результаты и значительный личный вклад в развитие профсоюзного движения.</w:t>
      </w:r>
    </w:p>
    <w:p w:rsidR="001509F9" w:rsidRDefault="001509F9" w:rsidP="001509F9">
      <w:pPr>
        <w:pStyle w:val="a7"/>
        <w:jc w:val="both"/>
      </w:pPr>
    </w:p>
    <w:p w:rsidR="001509F9" w:rsidRDefault="001509F9" w:rsidP="001509F9">
      <w:pPr>
        <w:pStyle w:val="a7"/>
        <w:jc w:val="both"/>
      </w:pPr>
    </w:p>
    <w:p w:rsidR="001509F9" w:rsidRDefault="001509F9" w:rsidP="001509F9">
      <w:pPr>
        <w:pStyle w:val="a7"/>
        <w:jc w:val="both"/>
      </w:pPr>
    </w:p>
    <w:p w:rsidR="001509F9" w:rsidRDefault="001509F9" w:rsidP="001509F9">
      <w:pPr>
        <w:pStyle w:val="a7"/>
        <w:jc w:val="both"/>
      </w:pPr>
    </w:p>
    <w:p w:rsidR="001509F9" w:rsidRDefault="001509F9" w:rsidP="001509F9">
      <w:pPr>
        <w:pStyle w:val="a7"/>
        <w:jc w:val="both"/>
      </w:pPr>
    </w:p>
    <w:p w:rsidR="001509F9" w:rsidRDefault="001509F9" w:rsidP="001509F9">
      <w:pPr>
        <w:pStyle w:val="a7"/>
        <w:jc w:val="both"/>
      </w:pPr>
    </w:p>
    <w:p w:rsidR="001509F9" w:rsidRDefault="001509F9" w:rsidP="001509F9">
      <w:pPr>
        <w:pStyle w:val="a7"/>
        <w:spacing w:before="0" w:beforeAutospacing="0" w:after="0" w:afterAutospacing="0"/>
      </w:pPr>
      <w:r>
        <w:t>Председатель Саратовской областной организации</w:t>
      </w:r>
    </w:p>
    <w:p w:rsidR="001509F9" w:rsidRDefault="001509F9" w:rsidP="001509F9">
      <w:pPr>
        <w:pStyle w:val="a7"/>
        <w:spacing w:before="0" w:beforeAutospacing="0" w:after="0" w:afterAutospacing="0"/>
      </w:pPr>
      <w:r>
        <w:t>Профсоюза работников здравоохранения РФ                                          С.А.Прохоров</w:t>
      </w:r>
    </w:p>
    <w:p w:rsidR="001509F9" w:rsidRDefault="001509F9" w:rsidP="001509F9">
      <w:pPr>
        <w:pStyle w:val="a7"/>
        <w:spacing w:before="0" w:beforeAutospacing="0" w:after="0" w:afterAutospacing="0"/>
      </w:pPr>
    </w:p>
    <w:p w:rsidR="001509F9" w:rsidRDefault="001509F9" w:rsidP="001509F9">
      <w:pPr>
        <w:pStyle w:val="a7"/>
      </w:pPr>
      <w:r>
        <w:t> </w:t>
      </w:r>
    </w:p>
    <w:p w:rsidR="001509F9" w:rsidRDefault="001509F9" w:rsidP="001509F9">
      <w:pPr>
        <w:pStyle w:val="a7"/>
      </w:pPr>
    </w:p>
    <w:p w:rsidR="001509F9" w:rsidRDefault="001509F9" w:rsidP="001509F9">
      <w:pPr>
        <w:pStyle w:val="a7"/>
      </w:pPr>
    </w:p>
    <w:p w:rsidR="001509F9" w:rsidRDefault="001509F9" w:rsidP="001509F9">
      <w:pPr>
        <w:pStyle w:val="a7"/>
      </w:pPr>
    </w:p>
    <w:p w:rsidR="00400B00" w:rsidRPr="00400B00" w:rsidRDefault="00400B00" w:rsidP="00400B00">
      <w:pPr>
        <w:pStyle w:val="a7"/>
        <w:jc w:val="right"/>
        <w:rPr>
          <w:i/>
        </w:rPr>
      </w:pPr>
      <w:r w:rsidRPr="00400B00">
        <w:rPr>
          <w:i/>
        </w:rPr>
        <w:lastRenderedPageBreak/>
        <w:t xml:space="preserve">ПРЕДОСТАВЛЯЕТСЯ </w:t>
      </w:r>
      <w:r>
        <w:rPr>
          <w:i/>
        </w:rPr>
        <w:t xml:space="preserve">  </w:t>
      </w:r>
      <w:r w:rsidRPr="00400B00">
        <w:rPr>
          <w:i/>
        </w:rPr>
        <w:t>ОРИГИНАЛ</w:t>
      </w:r>
    </w:p>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1509F9" w:rsidTr="00E02363">
        <w:tc>
          <w:tcPr>
            <w:tcW w:w="4643" w:type="dxa"/>
          </w:tcPr>
          <w:p w:rsidR="00400B00" w:rsidRDefault="00400B00" w:rsidP="00E02363">
            <w:pPr>
              <w:pStyle w:val="a7"/>
              <w:spacing w:before="0" w:beforeAutospacing="0" w:after="0" w:afterAutospacing="0"/>
              <w:jc w:val="right"/>
              <w:rPr>
                <w:rStyle w:val="a8"/>
                <w:i/>
              </w:rPr>
            </w:pPr>
          </w:p>
          <w:p w:rsidR="001509F9" w:rsidRPr="00CC3B2F" w:rsidRDefault="001509F9" w:rsidP="00E02363">
            <w:pPr>
              <w:pStyle w:val="a7"/>
              <w:spacing w:before="0" w:beforeAutospacing="0" w:after="0" w:afterAutospacing="0"/>
              <w:jc w:val="right"/>
              <w:rPr>
                <w:rStyle w:val="a8"/>
                <w:i/>
              </w:rPr>
            </w:pPr>
            <w:r>
              <w:rPr>
                <w:rStyle w:val="a8"/>
                <w:i/>
              </w:rPr>
              <w:t xml:space="preserve">Образец </w:t>
            </w:r>
            <w:r w:rsidRPr="00CC3B2F">
              <w:rPr>
                <w:rStyle w:val="a8"/>
                <w:i/>
              </w:rPr>
              <w:t xml:space="preserve">№ </w:t>
            </w:r>
            <w:r>
              <w:rPr>
                <w:rStyle w:val="a8"/>
                <w:i/>
              </w:rPr>
              <w:t>2</w:t>
            </w:r>
          </w:p>
          <w:p w:rsidR="001509F9" w:rsidRDefault="001509F9" w:rsidP="00E02363">
            <w:pPr>
              <w:widowControl w:val="0"/>
              <w:ind w:firstLine="540"/>
              <w:jc w:val="center"/>
              <w:rPr>
                <w:rStyle w:val="a8"/>
                <w:i/>
              </w:rPr>
            </w:pPr>
          </w:p>
        </w:tc>
      </w:tr>
    </w:tbl>
    <w:p w:rsidR="001509F9" w:rsidRDefault="001509F9" w:rsidP="001509F9">
      <w:pPr>
        <w:pStyle w:val="a7"/>
        <w:jc w:val="right"/>
        <w:rPr>
          <w:rStyle w:val="a8"/>
          <w:i/>
        </w:rPr>
      </w:pPr>
    </w:p>
    <w:tbl>
      <w:tblPr>
        <w:tblStyle w:val="a5"/>
        <w:tblW w:w="0" w:type="auto"/>
        <w:jc w:val="right"/>
        <w:tblInd w:w="-99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360"/>
      </w:tblGrid>
      <w:tr w:rsidR="001509F9" w:rsidRPr="0055384F" w:rsidTr="00E02363">
        <w:trPr>
          <w:jc w:val="right"/>
        </w:trPr>
        <w:tc>
          <w:tcPr>
            <w:tcW w:w="4360" w:type="dxa"/>
            <w:tcBorders>
              <w:top w:val="nil"/>
              <w:left w:val="nil"/>
              <w:bottom w:val="nil"/>
              <w:right w:val="nil"/>
            </w:tcBorders>
          </w:tcPr>
          <w:p w:rsidR="001509F9" w:rsidRPr="0055384F" w:rsidRDefault="001509F9" w:rsidP="00E02363">
            <w:pPr>
              <w:pStyle w:val="a7"/>
              <w:spacing w:before="0" w:beforeAutospacing="0" w:after="0" w:afterAutospacing="0"/>
              <w:rPr>
                <w:rStyle w:val="a8"/>
                <w:b w:val="0"/>
                <w:sz w:val="28"/>
                <w:szCs w:val="28"/>
              </w:rPr>
            </w:pPr>
            <w:r w:rsidRPr="0055384F">
              <w:rPr>
                <w:rStyle w:val="a8"/>
                <w:sz w:val="28"/>
                <w:szCs w:val="28"/>
              </w:rPr>
              <w:t xml:space="preserve">Председателю Саратовской областной организации Профсоюза работников здравоохранения РФ </w:t>
            </w:r>
          </w:p>
          <w:p w:rsidR="001509F9" w:rsidRPr="0055384F" w:rsidRDefault="001509F9" w:rsidP="00E02363">
            <w:pPr>
              <w:pStyle w:val="a7"/>
              <w:spacing w:before="0" w:beforeAutospacing="0" w:after="0" w:afterAutospacing="0"/>
              <w:rPr>
                <w:rStyle w:val="a8"/>
                <w:b w:val="0"/>
                <w:i/>
              </w:rPr>
            </w:pPr>
            <w:r w:rsidRPr="0055384F">
              <w:rPr>
                <w:rStyle w:val="a8"/>
                <w:sz w:val="28"/>
                <w:szCs w:val="28"/>
              </w:rPr>
              <w:t>Прохорову С.А</w:t>
            </w:r>
            <w:r w:rsidRPr="0055384F">
              <w:rPr>
                <w:rStyle w:val="a8"/>
                <w:i/>
              </w:rPr>
              <w:t>.</w:t>
            </w:r>
          </w:p>
        </w:tc>
      </w:tr>
    </w:tbl>
    <w:p w:rsidR="001509F9" w:rsidRPr="0055384F" w:rsidRDefault="001509F9" w:rsidP="001509F9">
      <w:pPr>
        <w:widowControl w:val="0"/>
        <w:ind w:firstLine="540"/>
        <w:jc w:val="center"/>
        <w:rPr>
          <w:sz w:val="28"/>
          <w:szCs w:val="28"/>
        </w:rPr>
      </w:pPr>
    </w:p>
    <w:p w:rsidR="001509F9" w:rsidRDefault="001509F9" w:rsidP="001509F9">
      <w:pPr>
        <w:widowControl w:val="0"/>
        <w:ind w:firstLine="540"/>
        <w:jc w:val="center"/>
        <w:rPr>
          <w:b/>
          <w:sz w:val="28"/>
          <w:szCs w:val="28"/>
        </w:rPr>
      </w:pPr>
      <w:r w:rsidRPr="000C6619">
        <w:rPr>
          <w:b/>
          <w:sz w:val="28"/>
          <w:szCs w:val="28"/>
        </w:rPr>
        <w:t>Ходатайство</w:t>
      </w:r>
    </w:p>
    <w:p w:rsidR="001509F9" w:rsidRDefault="001509F9" w:rsidP="001509F9">
      <w:pPr>
        <w:widowControl w:val="0"/>
        <w:ind w:firstLine="540"/>
        <w:jc w:val="both"/>
        <w:rPr>
          <w:sz w:val="28"/>
          <w:szCs w:val="28"/>
        </w:rPr>
      </w:pPr>
      <w:r>
        <w:rPr>
          <w:sz w:val="28"/>
          <w:szCs w:val="28"/>
        </w:rPr>
        <w:t>Первичной профсоюзной организации _____________________________</w:t>
      </w:r>
    </w:p>
    <w:p w:rsidR="001509F9" w:rsidRDefault="001509F9" w:rsidP="001509F9">
      <w:pPr>
        <w:widowControl w:val="0"/>
        <w:ind w:firstLine="540"/>
        <w:jc w:val="both"/>
        <w:rPr>
          <w:sz w:val="28"/>
          <w:szCs w:val="28"/>
        </w:rPr>
      </w:pPr>
      <w:r>
        <w:rPr>
          <w:sz w:val="28"/>
          <w:szCs w:val="28"/>
        </w:rPr>
        <w:t>__________________________________________________________,</w:t>
      </w:r>
    </w:p>
    <w:p w:rsidR="001509F9" w:rsidRDefault="001509F9" w:rsidP="001509F9">
      <w:pPr>
        <w:widowControl w:val="0"/>
        <w:ind w:left="567"/>
        <w:jc w:val="both"/>
        <w:rPr>
          <w:sz w:val="28"/>
          <w:szCs w:val="28"/>
        </w:rPr>
      </w:pPr>
      <w:r>
        <w:rPr>
          <w:sz w:val="28"/>
          <w:szCs w:val="28"/>
        </w:rPr>
        <w:t xml:space="preserve">о занесении на  Доску Почета Саратовской областной организации кандидатуры члена Профсоюза (решение профсоюзного комитета </w:t>
      </w:r>
      <w:proofErr w:type="gramStart"/>
      <w:r>
        <w:rPr>
          <w:sz w:val="28"/>
          <w:szCs w:val="28"/>
        </w:rPr>
        <w:t>от</w:t>
      </w:r>
      <w:proofErr w:type="gramEnd"/>
      <w:r>
        <w:rPr>
          <w:sz w:val="28"/>
          <w:szCs w:val="28"/>
        </w:rPr>
        <w:t xml:space="preserve"> _______________ № _______):</w:t>
      </w:r>
    </w:p>
    <w:p w:rsidR="001509F9" w:rsidRDefault="001509F9" w:rsidP="001509F9">
      <w:pPr>
        <w:widowControl w:val="0"/>
        <w:ind w:left="567"/>
        <w:jc w:val="both"/>
        <w:rPr>
          <w:sz w:val="28"/>
          <w:szCs w:val="28"/>
        </w:rPr>
      </w:pPr>
      <w:r>
        <w:rPr>
          <w:sz w:val="28"/>
          <w:szCs w:val="28"/>
        </w:rPr>
        <w:t>ФИО______________________________________________________</w:t>
      </w:r>
    </w:p>
    <w:p w:rsidR="001509F9" w:rsidRDefault="001509F9" w:rsidP="001509F9">
      <w:pPr>
        <w:widowControl w:val="0"/>
        <w:ind w:left="567"/>
        <w:jc w:val="both"/>
        <w:rPr>
          <w:sz w:val="28"/>
          <w:szCs w:val="28"/>
        </w:rPr>
      </w:pPr>
      <w:r>
        <w:rPr>
          <w:sz w:val="28"/>
          <w:szCs w:val="28"/>
        </w:rPr>
        <w:t>Год рождения ___________, образование________________________</w:t>
      </w:r>
    </w:p>
    <w:p w:rsidR="001509F9" w:rsidRDefault="001509F9" w:rsidP="001509F9">
      <w:pPr>
        <w:widowControl w:val="0"/>
        <w:ind w:left="567"/>
        <w:jc w:val="both"/>
        <w:rPr>
          <w:sz w:val="28"/>
          <w:szCs w:val="28"/>
        </w:rPr>
      </w:pPr>
      <w:r>
        <w:rPr>
          <w:sz w:val="28"/>
          <w:szCs w:val="28"/>
        </w:rPr>
        <w:t>занимаемая должность________________________________________</w:t>
      </w:r>
    </w:p>
    <w:p w:rsidR="001509F9" w:rsidRDefault="001509F9" w:rsidP="001509F9">
      <w:pPr>
        <w:widowControl w:val="0"/>
        <w:ind w:left="567"/>
        <w:jc w:val="both"/>
        <w:rPr>
          <w:sz w:val="28"/>
          <w:szCs w:val="28"/>
        </w:rPr>
      </w:pPr>
      <w:r>
        <w:rPr>
          <w:sz w:val="28"/>
          <w:szCs w:val="28"/>
        </w:rPr>
        <w:t>должность в первичной организации (при наличии)__________________</w:t>
      </w:r>
    </w:p>
    <w:p w:rsidR="001509F9" w:rsidRDefault="001509F9" w:rsidP="001509F9">
      <w:pPr>
        <w:widowControl w:val="0"/>
        <w:ind w:left="567"/>
        <w:jc w:val="both"/>
        <w:rPr>
          <w:sz w:val="28"/>
          <w:szCs w:val="28"/>
        </w:rPr>
      </w:pPr>
      <w:r>
        <w:rPr>
          <w:sz w:val="28"/>
          <w:szCs w:val="28"/>
        </w:rPr>
        <w:t xml:space="preserve">стаж работы в здравоохранении ________________, профсоюзный стаж ____________, профсоюзные награды __________________________ (копии прилагаются). </w:t>
      </w:r>
    </w:p>
    <w:p w:rsidR="001509F9" w:rsidRDefault="001509F9" w:rsidP="001509F9">
      <w:pPr>
        <w:widowControl w:val="0"/>
        <w:ind w:left="567"/>
        <w:jc w:val="both"/>
        <w:rPr>
          <w:sz w:val="28"/>
          <w:szCs w:val="28"/>
        </w:rPr>
      </w:pPr>
      <w:r>
        <w:rPr>
          <w:sz w:val="28"/>
          <w:szCs w:val="28"/>
        </w:rPr>
        <w:t>Характеристика члена Профсоюза прилагается.</w:t>
      </w:r>
    </w:p>
    <w:p w:rsidR="001509F9" w:rsidRDefault="001509F9" w:rsidP="001509F9">
      <w:pPr>
        <w:widowControl w:val="0"/>
        <w:ind w:left="567"/>
        <w:jc w:val="both"/>
        <w:rPr>
          <w:sz w:val="28"/>
          <w:szCs w:val="28"/>
        </w:rPr>
      </w:pPr>
    </w:p>
    <w:p w:rsidR="001509F9" w:rsidRDefault="001509F9" w:rsidP="001509F9">
      <w:pPr>
        <w:widowControl w:val="0"/>
        <w:ind w:left="567"/>
        <w:jc w:val="both"/>
        <w:rPr>
          <w:sz w:val="28"/>
          <w:szCs w:val="28"/>
        </w:rPr>
      </w:pPr>
    </w:p>
    <w:p w:rsidR="001509F9" w:rsidRDefault="001509F9" w:rsidP="001509F9">
      <w:pPr>
        <w:widowControl w:val="0"/>
        <w:ind w:left="567"/>
        <w:jc w:val="both"/>
        <w:rPr>
          <w:sz w:val="28"/>
          <w:szCs w:val="28"/>
        </w:rPr>
      </w:pPr>
      <w:r>
        <w:rPr>
          <w:sz w:val="28"/>
          <w:szCs w:val="28"/>
        </w:rPr>
        <w:t>Председатель ППО __________________/__________________</w:t>
      </w:r>
    </w:p>
    <w:p w:rsidR="001509F9" w:rsidRDefault="001509F9" w:rsidP="001509F9">
      <w:pPr>
        <w:widowControl w:val="0"/>
        <w:ind w:left="567"/>
        <w:jc w:val="both"/>
        <w:rPr>
          <w:sz w:val="28"/>
          <w:szCs w:val="28"/>
        </w:rPr>
      </w:pPr>
    </w:p>
    <w:p w:rsidR="001509F9" w:rsidRDefault="001509F9" w:rsidP="001509F9">
      <w:pPr>
        <w:widowControl w:val="0"/>
        <w:ind w:left="567"/>
        <w:jc w:val="both"/>
        <w:rPr>
          <w:sz w:val="28"/>
          <w:szCs w:val="28"/>
        </w:rPr>
      </w:pPr>
    </w:p>
    <w:p w:rsidR="001509F9" w:rsidRDefault="001509F9" w:rsidP="001509F9">
      <w:pPr>
        <w:widowControl w:val="0"/>
        <w:ind w:left="567"/>
        <w:jc w:val="both"/>
        <w:rPr>
          <w:sz w:val="28"/>
          <w:szCs w:val="28"/>
        </w:rPr>
      </w:pPr>
      <w:r>
        <w:rPr>
          <w:sz w:val="28"/>
          <w:szCs w:val="28"/>
        </w:rPr>
        <w:t>Дата _______________</w:t>
      </w:r>
    </w:p>
    <w:p w:rsidR="001509F9" w:rsidRDefault="001509F9" w:rsidP="001509F9">
      <w:pPr>
        <w:widowControl w:val="0"/>
        <w:ind w:left="567"/>
        <w:jc w:val="both"/>
        <w:rPr>
          <w:sz w:val="28"/>
          <w:szCs w:val="28"/>
        </w:rPr>
      </w:pPr>
    </w:p>
    <w:p w:rsidR="001509F9" w:rsidRDefault="001509F9" w:rsidP="001509F9">
      <w:pPr>
        <w:widowControl w:val="0"/>
        <w:ind w:left="567"/>
        <w:jc w:val="both"/>
        <w:rPr>
          <w:sz w:val="28"/>
          <w:szCs w:val="28"/>
        </w:rPr>
      </w:pPr>
    </w:p>
    <w:p w:rsidR="001509F9" w:rsidRPr="000273BD" w:rsidRDefault="001509F9" w:rsidP="001509F9">
      <w:pPr>
        <w:widowControl w:val="0"/>
        <w:ind w:left="567"/>
        <w:jc w:val="both"/>
        <w:rPr>
          <w:i/>
          <w:sz w:val="28"/>
          <w:szCs w:val="28"/>
        </w:rPr>
      </w:pPr>
      <w:r w:rsidRPr="000273BD">
        <w:rPr>
          <w:i/>
          <w:sz w:val="28"/>
          <w:szCs w:val="28"/>
        </w:rPr>
        <w:t>МП</w:t>
      </w:r>
    </w:p>
    <w:p w:rsidR="001509F9" w:rsidRPr="000273BD" w:rsidRDefault="001509F9" w:rsidP="001509F9">
      <w:pPr>
        <w:jc w:val="both"/>
        <w:rPr>
          <w:i/>
        </w:rPr>
      </w:pPr>
    </w:p>
    <w:p w:rsidR="001509F9" w:rsidRDefault="001509F9" w:rsidP="001509F9"/>
    <w:p w:rsidR="0088799F" w:rsidRDefault="0088799F" w:rsidP="001509F9">
      <w:pPr>
        <w:jc w:val="center"/>
        <w:rPr>
          <w:b/>
          <w:sz w:val="28"/>
          <w:szCs w:val="28"/>
        </w:rPr>
      </w:pPr>
    </w:p>
    <w:sectPr w:rsidR="0088799F" w:rsidSect="00903E9D">
      <w:pgSz w:w="11906" w:h="16838"/>
      <w:pgMar w:top="851" w:right="849"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BAB"/>
    <w:multiLevelType w:val="hybridMultilevel"/>
    <w:tmpl w:val="27DA3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D70E7"/>
    <w:multiLevelType w:val="hybridMultilevel"/>
    <w:tmpl w:val="FE4AF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C568B"/>
    <w:multiLevelType w:val="hybridMultilevel"/>
    <w:tmpl w:val="5FAA724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276C1"/>
    <w:multiLevelType w:val="hybridMultilevel"/>
    <w:tmpl w:val="123CECA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08246C6"/>
    <w:multiLevelType w:val="hybridMultilevel"/>
    <w:tmpl w:val="C17AE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6C18B7"/>
    <w:multiLevelType w:val="hybridMultilevel"/>
    <w:tmpl w:val="B7920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B3BD5"/>
    <w:multiLevelType w:val="hybridMultilevel"/>
    <w:tmpl w:val="8AB6DFDC"/>
    <w:lvl w:ilvl="0" w:tplc="BC98BF1C">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D2077"/>
    <w:multiLevelType w:val="hybridMultilevel"/>
    <w:tmpl w:val="589CF27C"/>
    <w:lvl w:ilvl="0" w:tplc="03DEAB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90BDC"/>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F2976"/>
    <w:multiLevelType w:val="hybridMultilevel"/>
    <w:tmpl w:val="A09E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02B16"/>
    <w:multiLevelType w:val="hybridMultilevel"/>
    <w:tmpl w:val="123CECA4"/>
    <w:lvl w:ilvl="0" w:tplc="04190011">
      <w:start w:val="1"/>
      <w:numFmt w:val="decimal"/>
      <w:lvlText w:val="%1)"/>
      <w:lvlJc w:val="left"/>
      <w:pPr>
        <w:ind w:left="1148" w:hanging="360"/>
      </w:p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1">
    <w:nsid w:val="48E83189"/>
    <w:multiLevelType w:val="hybridMultilevel"/>
    <w:tmpl w:val="308A7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C07A4A"/>
    <w:multiLevelType w:val="hybridMultilevel"/>
    <w:tmpl w:val="6C3A6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3A5921"/>
    <w:multiLevelType w:val="hybridMultilevel"/>
    <w:tmpl w:val="E79248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35503FF"/>
    <w:multiLevelType w:val="hybridMultilevel"/>
    <w:tmpl w:val="EC262CA8"/>
    <w:lvl w:ilvl="0" w:tplc="71EE13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66C5C"/>
    <w:multiLevelType w:val="hybridMultilevel"/>
    <w:tmpl w:val="11B2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835220"/>
    <w:multiLevelType w:val="hybridMultilevel"/>
    <w:tmpl w:val="E93AF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91F62"/>
    <w:multiLevelType w:val="hybridMultilevel"/>
    <w:tmpl w:val="2A0440B6"/>
    <w:lvl w:ilvl="0" w:tplc="1708E4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705CA5"/>
    <w:multiLevelType w:val="hybridMultilevel"/>
    <w:tmpl w:val="F6FCB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31E2E"/>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C00421"/>
    <w:multiLevelType w:val="hybridMultilevel"/>
    <w:tmpl w:val="1A128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590D10"/>
    <w:multiLevelType w:val="hybridMultilevel"/>
    <w:tmpl w:val="BB62417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4759B"/>
    <w:multiLevelType w:val="hybridMultilevel"/>
    <w:tmpl w:val="F1667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9"/>
  </w:num>
  <w:num w:numId="4">
    <w:abstractNumId w:val="8"/>
  </w:num>
  <w:num w:numId="5">
    <w:abstractNumId w:val="15"/>
  </w:num>
  <w:num w:numId="6">
    <w:abstractNumId w:val="0"/>
  </w:num>
  <w:num w:numId="7">
    <w:abstractNumId w:val="16"/>
  </w:num>
  <w:num w:numId="8">
    <w:abstractNumId w:val="18"/>
  </w:num>
  <w:num w:numId="9">
    <w:abstractNumId w:val="9"/>
  </w:num>
  <w:num w:numId="10">
    <w:abstractNumId w:val="21"/>
  </w:num>
  <w:num w:numId="11">
    <w:abstractNumId w:val="2"/>
  </w:num>
  <w:num w:numId="12">
    <w:abstractNumId w:val="17"/>
  </w:num>
  <w:num w:numId="13">
    <w:abstractNumId w:val="13"/>
  </w:num>
  <w:num w:numId="14">
    <w:abstractNumId w:val="3"/>
  </w:num>
  <w:num w:numId="15">
    <w:abstractNumId w:val="14"/>
  </w:num>
  <w:num w:numId="16">
    <w:abstractNumId w:val="10"/>
  </w:num>
  <w:num w:numId="17">
    <w:abstractNumId w:val="6"/>
  </w:num>
  <w:num w:numId="18">
    <w:abstractNumId w:val="22"/>
  </w:num>
  <w:num w:numId="19">
    <w:abstractNumId w:val="1"/>
  </w:num>
  <w:num w:numId="20">
    <w:abstractNumId w:val="12"/>
  </w:num>
  <w:num w:numId="21">
    <w:abstractNumId w:val="4"/>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692D7A"/>
    <w:rsid w:val="00056152"/>
    <w:rsid w:val="0005708E"/>
    <w:rsid w:val="000829BC"/>
    <w:rsid w:val="000875FB"/>
    <w:rsid w:val="000D6BFD"/>
    <w:rsid w:val="00134CE8"/>
    <w:rsid w:val="001412DC"/>
    <w:rsid w:val="001509F9"/>
    <w:rsid w:val="001814CA"/>
    <w:rsid w:val="001B1BD0"/>
    <w:rsid w:val="001C25A0"/>
    <w:rsid w:val="001E0628"/>
    <w:rsid w:val="002110B8"/>
    <w:rsid w:val="002738FE"/>
    <w:rsid w:val="002948BC"/>
    <w:rsid w:val="00320559"/>
    <w:rsid w:val="00353C53"/>
    <w:rsid w:val="00354565"/>
    <w:rsid w:val="003A4CC5"/>
    <w:rsid w:val="003B1882"/>
    <w:rsid w:val="003C12F3"/>
    <w:rsid w:val="003F2367"/>
    <w:rsid w:val="003F2A47"/>
    <w:rsid w:val="00400B00"/>
    <w:rsid w:val="0041096F"/>
    <w:rsid w:val="00451919"/>
    <w:rsid w:val="004564E5"/>
    <w:rsid w:val="00466DEB"/>
    <w:rsid w:val="0048079B"/>
    <w:rsid w:val="0049671E"/>
    <w:rsid w:val="004F2E36"/>
    <w:rsid w:val="00507BAD"/>
    <w:rsid w:val="00540BBF"/>
    <w:rsid w:val="005E3E82"/>
    <w:rsid w:val="005E42C7"/>
    <w:rsid w:val="00610072"/>
    <w:rsid w:val="006671E0"/>
    <w:rsid w:val="00692D7A"/>
    <w:rsid w:val="006B4B9D"/>
    <w:rsid w:val="006D5397"/>
    <w:rsid w:val="006D6035"/>
    <w:rsid w:val="006E39A6"/>
    <w:rsid w:val="00733C40"/>
    <w:rsid w:val="00737EA2"/>
    <w:rsid w:val="00746AA8"/>
    <w:rsid w:val="00763CC0"/>
    <w:rsid w:val="007769D3"/>
    <w:rsid w:val="007D79EF"/>
    <w:rsid w:val="007F08C2"/>
    <w:rsid w:val="00834C0D"/>
    <w:rsid w:val="0088799F"/>
    <w:rsid w:val="008940D7"/>
    <w:rsid w:val="008A0FD7"/>
    <w:rsid w:val="008A43E1"/>
    <w:rsid w:val="008D0CCA"/>
    <w:rsid w:val="008D1F24"/>
    <w:rsid w:val="008D3A59"/>
    <w:rsid w:val="00903E9D"/>
    <w:rsid w:val="00913365"/>
    <w:rsid w:val="00925ED3"/>
    <w:rsid w:val="009866BB"/>
    <w:rsid w:val="009B22A7"/>
    <w:rsid w:val="00A01A6B"/>
    <w:rsid w:val="00A318AA"/>
    <w:rsid w:val="00A330BB"/>
    <w:rsid w:val="00A64F9F"/>
    <w:rsid w:val="00AA24FA"/>
    <w:rsid w:val="00AC63CA"/>
    <w:rsid w:val="00AF3934"/>
    <w:rsid w:val="00BE0ACF"/>
    <w:rsid w:val="00C00624"/>
    <w:rsid w:val="00C66399"/>
    <w:rsid w:val="00C7504A"/>
    <w:rsid w:val="00C827F5"/>
    <w:rsid w:val="00CD6A91"/>
    <w:rsid w:val="00D103FC"/>
    <w:rsid w:val="00D10FC7"/>
    <w:rsid w:val="00D13672"/>
    <w:rsid w:val="00D22AAF"/>
    <w:rsid w:val="00D32E50"/>
    <w:rsid w:val="00D41627"/>
    <w:rsid w:val="00D615A1"/>
    <w:rsid w:val="00D964D4"/>
    <w:rsid w:val="00E06E67"/>
    <w:rsid w:val="00E90F37"/>
    <w:rsid w:val="00E947A0"/>
    <w:rsid w:val="00EA4BFB"/>
    <w:rsid w:val="00EB52A0"/>
    <w:rsid w:val="00ED7F0E"/>
    <w:rsid w:val="00F9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27"/>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8AA"/>
    <w:rPr>
      <w:rFonts w:ascii="Tahoma" w:hAnsi="Tahoma"/>
      <w:sz w:val="16"/>
      <w:szCs w:val="16"/>
    </w:rPr>
  </w:style>
  <w:style w:type="character" w:customStyle="1" w:styleId="a4">
    <w:name w:val="Текст выноски Знак"/>
    <w:link w:val="a3"/>
    <w:uiPriority w:val="99"/>
    <w:semiHidden/>
    <w:locked/>
    <w:rsid w:val="00A318AA"/>
    <w:rPr>
      <w:rFonts w:ascii="Tahoma" w:hAnsi="Tahoma" w:cs="Tahoma"/>
      <w:sz w:val="16"/>
      <w:szCs w:val="16"/>
    </w:rPr>
  </w:style>
  <w:style w:type="table" w:styleId="a5">
    <w:name w:val="Table Grid"/>
    <w:basedOn w:val="a1"/>
    <w:uiPriority w:val="59"/>
    <w:rsid w:val="001E0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F08C2"/>
    <w:pPr>
      <w:ind w:left="720"/>
      <w:contextualSpacing/>
    </w:pPr>
  </w:style>
  <w:style w:type="paragraph" w:customStyle="1" w:styleId="rteindent1">
    <w:name w:val="rteindent1"/>
    <w:basedOn w:val="a"/>
    <w:rsid w:val="00A330BB"/>
    <w:pPr>
      <w:overflowPunct/>
      <w:autoSpaceDE/>
      <w:autoSpaceDN/>
      <w:adjustRightInd/>
      <w:spacing w:before="100" w:beforeAutospacing="1" w:after="100" w:afterAutospacing="1"/>
      <w:textAlignment w:val="auto"/>
    </w:pPr>
    <w:rPr>
      <w:sz w:val="24"/>
      <w:szCs w:val="24"/>
    </w:rPr>
  </w:style>
  <w:style w:type="paragraph" w:styleId="a7">
    <w:name w:val="Normal (Web)"/>
    <w:basedOn w:val="a"/>
    <w:uiPriority w:val="99"/>
    <w:unhideWhenUsed/>
    <w:rsid w:val="001509F9"/>
    <w:pPr>
      <w:overflowPunct/>
      <w:autoSpaceDE/>
      <w:autoSpaceDN/>
      <w:adjustRightInd/>
      <w:spacing w:before="100" w:beforeAutospacing="1" w:after="100" w:afterAutospacing="1"/>
      <w:textAlignment w:val="auto"/>
    </w:pPr>
    <w:rPr>
      <w:sz w:val="24"/>
      <w:szCs w:val="24"/>
    </w:rPr>
  </w:style>
  <w:style w:type="character" w:styleId="a8">
    <w:name w:val="Strong"/>
    <w:basedOn w:val="a0"/>
    <w:uiPriority w:val="22"/>
    <w:qFormat/>
    <w:rsid w:val="001509F9"/>
    <w:rPr>
      <w:b/>
      <w:bCs/>
    </w:rPr>
  </w:style>
</w:styles>
</file>

<file path=word/webSettings.xml><?xml version="1.0" encoding="utf-8"?>
<w:webSettings xmlns:r="http://schemas.openxmlformats.org/officeDocument/2006/relationships" xmlns:w="http://schemas.openxmlformats.org/wordprocessingml/2006/main">
  <w:divs>
    <w:div w:id="398481857">
      <w:marLeft w:val="0"/>
      <w:marRight w:val="0"/>
      <w:marTop w:val="0"/>
      <w:marBottom w:val="0"/>
      <w:divBdr>
        <w:top w:val="none" w:sz="0" w:space="0" w:color="auto"/>
        <w:left w:val="none" w:sz="0" w:space="0" w:color="auto"/>
        <w:bottom w:val="none" w:sz="0" w:space="0" w:color="auto"/>
        <w:right w:val="none" w:sz="0" w:space="0" w:color="auto"/>
      </w:divBdr>
    </w:div>
    <w:div w:id="398481858">
      <w:marLeft w:val="0"/>
      <w:marRight w:val="0"/>
      <w:marTop w:val="0"/>
      <w:marBottom w:val="0"/>
      <w:divBdr>
        <w:top w:val="none" w:sz="0" w:space="0" w:color="auto"/>
        <w:left w:val="none" w:sz="0" w:space="0" w:color="auto"/>
        <w:bottom w:val="none" w:sz="0" w:space="0" w:color="auto"/>
        <w:right w:val="none" w:sz="0" w:space="0" w:color="auto"/>
      </w:divBdr>
    </w:div>
    <w:div w:id="6494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_\OneDrive\&#1056;&#1072;&#1073;&#1086;&#1095;&#1080;&#1081;%20&#1089;&#1090;&#1086;&#1083;\&#1055;&#1086;&#1089;&#1090;&#1072;&#1085;&#1086;&#1074;&#1083;&#1077;&#1085;&#1080;&#1103;\&#1041;&#1083;&#1072;&#1085;&#1082;%20&#1087;&#1086;&#1089;&#1090;&#1072;&#1085;&#1086;&#1074;&#1083;&#1077;&#1085;&#1080;&#1103;%20&#1087;&#1088;&#1077;&#1079;&#1080;&#1076;&#1080;&#1091;&#1084;&#1072;%20(&#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президиума (новый)</Template>
  <TotalTime>7</TotalTime>
  <Pages>6</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ЦК ПРОФСОЮЗА РАБОТНИКОВ ЗДРАВООХРАНЕНИЯ</vt:lpstr>
    </vt:vector>
  </TitlesOfParts>
  <Company>Elcom Ltd</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ЦК ПРОФСОЮЗА РАБОТНИКОВ ЗДРАВООХРАНЕНИЯ</dc:title>
  <dc:creator>nata_bel74@mail.ru</dc:creator>
  <cp:lastModifiedBy>nata_bel74@mail.ru</cp:lastModifiedBy>
  <cp:revision>3</cp:revision>
  <cp:lastPrinted>2023-10-25T08:53:00Z</cp:lastPrinted>
  <dcterms:created xsi:type="dcterms:W3CDTF">2023-11-10T03:42:00Z</dcterms:created>
  <dcterms:modified xsi:type="dcterms:W3CDTF">2024-01-12T09:51:00Z</dcterms:modified>
</cp:coreProperties>
</file>